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663" w:rsidRPr="00C32772" w:rsidRDefault="00187663" w:rsidP="00187663">
      <w:pPr>
        <w:pStyle w:val="Default"/>
        <w:rPr>
          <w:rFonts w:asciiTheme="majorHAnsi" w:hAnsiTheme="majorHAnsi"/>
          <w:i/>
          <w:sz w:val="22"/>
          <w:szCs w:val="22"/>
        </w:rPr>
      </w:pPr>
    </w:p>
    <w:p w:rsidR="00187663" w:rsidRPr="00C32772" w:rsidRDefault="00187663" w:rsidP="00187663">
      <w:pPr>
        <w:pStyle w:val="Default"/>
        <w:rPr>
          <w:rFonts w:asciiTheme="majorHAnsi" w:hAnsiTheme="majorHAnsi"/>
          <w:i/>
          <w:sz w:val="22"/>
          <w:szCs w:val="22"/>
        </w:rPr>
      </w:pPr>
      <w:r w:rsidRPr="00C32772">
        <w:rPr>
          <w:rFonts w:asciiTheme="majorHAnsi" w:hAnsiTheme="majorHAnsi"/>
          <w:i/>
          <w:sz w:val="22"/>
          <w:szCs w:val="22"/>
        </w:rPr>
        <w:t xml:space="preserve">Na podlagi določb Zakona o vrtcih </w:t>
      </w:r>
      <w:r>
        <w:rPr>
          <w:rFonts w:asciiTheme="majorHAnsi" w:hAnsiTheme="majorHAnsi"/>
          <w:i/>
          <w:sz w:val="22"/>
          <w:szCs w:val="22"/>
        </w:rPr>
        <w:t xml:space="preserve">, </w:t>
      </w:r>
      <w:r w:rsidRPr="00C32772">
        <w:rPr>
          <w:rFonts w:asciiTheme="majorHAnsi" w:hAnsiTheme="majorHAnsi"/>
          <w:i/>
          <w:sz w:val="22"/>
          <w:szCs w:val="22"/>
        </w:rPr>
        <w:t xml:space="preserve">Pravilnika o normativih in kadrovskih pogojih za opravljanje dejavnosti predšolske vzgoje </w:t>
      </w:r>
      <w:r>
        <w:rPr>
          <w:rFonts w:asciiTheme="majorHAnsi" w:hAnsiTheme="majorHAnsi"/>
          <w:i/>
          <w:sz w:val="22"/>
          <w:szCs w:val="22"/>
        </w:rPr>
        <w:t xml:space="preserve">, </w:t>
      </w:r>
      <w:r w:rsidRPr="00C32772">
        <w:rPr>
          <w:rFonts w:asciiTheme="majorHAnsi" w:hAnsiTheme="majorHAnsi"/>
          <w:i/>
          <w:sz w:val="22"/>
          <w:szCs w:val="22"/>
        </w:rPr>
        <w:t xml:space="preserve">Zakona o varnosti cestnega prometa, Pravilnika o organizaciji, materialu in opremi za prvo pomoč na delovnem mestu </w:t>
      </w:r>
      <w:r>
        <w:rPr>
          <w:rFonts w:asciiTheme="majorHAnsi" w:hAnsiTheme="majorHAnsi"/>
          <w:i/>
          <w:sz w:val="22"/>
          <w:szCs w:val="22"/>
        </w:rPr>
        <w:t>,  je ravnateljica OŠ Mokronog Zvonimira Kostrevc s</w:t>
      </w:r>
      <w:r w:rsidRPr="00C32772">
        <w:rPr>
          <w:rFonts w:asciiTheme="majorHAnsi" w:hAnsiTheme="majorHAnsi"/>
          <w:i/>
          <w:sz w:val="22"/>
          <w:szCs w:val="22"/>
        </w:rPr>
        <w:t>prejela naslednji</w:t>
      </w:r>
    </w:p>
    <w:p w:rsidR="00187663" w:rsidRPr="00C32772" w:rsidRDefault="00187663" w:rsidP="00187663">
      <w:pPr>
        <w:pStyle w:val="Default"/>
        <w:rPr>
          <w:rFonts w:asciiTheme="majorHAnsi" w:hAnsiTheme="majorHAnsi"/>
          <w:i/>
          <w:sz w:val="22"/>
          <w:szCs w:val="22"/>
        </w:rPr>
      </w:pPr>
    </w:p>
    <w:p w:rsidR="00187663" w:rsidRPr="00C32772" w:rsidRDefault="00187663" w:rsidP="00187663">
      <w:pPr>
        <w:pStyle w:val="Default"/>
        <w:rPr>
          <w:rFonts w:asciiTheme="majorHAnsi" w:hAnsiTheme="majorHAnsi"/>
          <w:i/>
          <w:sz w:val="22"/>
          <w:szCs w:val="22"/>
        </w:rPr>
      </w:pPr>
    </w:p>
    <w:p w:rsidR="00187663" w:rsidRPr="00C32772" w:rsidRDefault="00187663" w:rsidP="00187663">
      <w:pPr>
        <w:pStyle w:val="Default"/>
        <w:jc w:val="center"/>
        <w:rPr>
          <w:rFonts w:asciiTheme="majorHAnsi" w:hAnsiTheme="majorHAnsi"/>
          <w:sz w:val="28"/>
          <w:szCs w:val="28"/>
        </w:rPr>
      </w:pPr>
    </w:p>
    <w:p w:rsidR="00187663" w:rsidRPr="00187663" w:rsidRDefault="00187663" w:rsidP="00187663">
      <w:pPr>
        <w:pStyle w:val="Default"/>
        <w:jc w:val="center"/>
        <w:rPr>
          <w:rFonts w:asciiTheme="majorHAnsi" w:hAnsiTheme="majorHAnsi"/>
          <w:b/>
          <w:bCs/>
          <w:i/>
          <w:sz w:val="28"/>
          <w:szCs w:val="28"/>
        </w:rPr>
      </w:pPr>
      <w:r w:rsidRPr="00187663">
        <w:rPr>
          <w:rFonts w:asciiTheme="majorHAnsi" w:hAnsiTheme="majorHAnsi"/>
          <w:b/>
          <w:bCs/>
          <w:i/>
          <w:sz w:val="28"/>
          <w:szCs w:val="28"/>
        </w:rPr>
        <w:t>PRAVILNIK</w:t>
      </w:r>
    </w:p>
    <w:p w:rsidR="00187663" w:rsidRPr="00187663" w:rsidRDefault="00187663" w:rsidP="00187663">
      <w:pPr>
        <w:pStyle w:val="Default"/>
        <w:jc w:val="center"/>
        <w:rPr>
          <w:rFonts w:asciiTheme="majorHAnsi" w:hAnsiTheme="majorHAnsi"/>
          <w:b/>
          <w:bCs/>
          <w:i/>
          <w:sz w:val="28"/>
          <w:szCs w:val="28"/>
        </w:rPr>
      </w:pPr>
      <w:r w:rsidRPr="00187663">
        <w:rPr>
          <w:rFonts w:asciiTheme="majorHAnsi" w:hAnsiTheme="majorHAnsi"/>
          <w:b/>
          <w:bCs/>
          <w:i/>
          <w:sz w:val="28"/>
          <w:szCs w:val="28"/>
        </w:rPr>
        <w:t xml:space="preserve"> O VARNOSTI OTROK V VRTCIH</w:t>
      </w:r>
    </w:p>
    <w:p w:rsidR="00187663" w:rsidRPr="00C32772" w:rsidRDefault="00187663" w:rsidP="00187663">
      <w:pPr>
        <w:pStyle w:val="Default"/>
        <w:rPr>
          <w:rFonts w:asciiTheme="majorHAnsi" w:hAnsiTheme="majorHAnsi"/>
          <w:b/>
          <w:bCs/>
          <w:i/>
          <w:sz w:val="22"/>
          <w:szCs w:val="22"/>
        </w:rPr>
      </w:pPr>
    </w:p>
    <w:p w:rsidR="00187663" w:rsidRPr="00C32772" w:rsidRDefault="00187663" w:rsidP="00187663">
      <w:pPr>
        <w:pStyle w:val="Default"/>
        <w:rPr>
          <w:rFonts w:asciiTheme="majorHAnsi" w:hAnsiTheme="majorHAnsi"/>
          <w:b/>
          <w:bCs/>
          <w:i/>
          <w:sz w:val="22"/>
          <w:szCs w:val="22"/>
        </w:rPr>
      </w:pPr>
    </w:p>
    <w:p w:rsidR="00187663" w:rsidRPr="00C32772" w:rsidRDefault="00187663" w:rsidP="00187663">
      <w:pPr>
        <w:pStyle w:val="Default"/>
        <w:rPr>
          <w:rFonts w:asciiTheme="majorHAnsi" w:hAnsiTheme="majorHAnsi"/>
          <w:b/>
          <w:bCs/>
          <w:i/>
          <w:sz w:val="22"/>
          <w:szCs w:val="22"/>
        </w:rPr>
      </w:pPr>
    </w:p>
    <w:p w:rsidR="00187663" w:rsidRDefault="00187663" w:rsidP="00187663">
      <w:pPr>
        <w:pStyle w:val="Default"/>
        <w:numPr>
          <w:ilvl w:val="0"/>
          <w:numId w:val="1"/>
        </w:numPr>
        <w:ind w:left="0" w:hanging="153"/>
        <w:jc w:val="center"/>
        <w:rPr>
          <w:rFonts w:asciiTheme="majorHAnsi" w:hAnsiTheme="majorHAnsi"/>
          <w:b/>
          <w:bCs/>
          <w:i/>
          <w:sz w:val="22"/>
          <w:szCs w:val="22"/>
        </w:rPr>
      </w:pPr>
      <w:r w:rsidRPr="00C32772">
        <w:rPr>
          <w:rFonts w:asciiTheme="majorHAnsi" w:hAnsiTheme="majorHAnsi"/>
          <w:b/>
          <w:bCs/>
          <w:i/>
          <w:sz w:val="22"/>
          <w:szCs w:val="22"/>
        </w:rPr>
        <w:t>SPLOŠNE DOLOČBE</w:t>
      </w:r>
    </w:p>
    <w:p w:rsidR="00187663" w:rsidRPr="00C32772" w:rsidRDefault="00187663" w:rsidP="00187663">
      <w:pPr>
        <w:pStyle w:val="Default"/>
        <w:ind w:left="750"/>
        <w:jc w:val="center"/>
        <w:rPr>
          <w:rFonts w:asciiTheme="majorHAnsi" w:hAnsiTheme="majorHAnsi"/>
          <w:i/>
          <w:sz w:val="22"/>
          <w:szCs w:val="22"/>
        </w:rPr>
      </w:pPr>
    </w:p>
    <w:p w:rsidR="00187663" w:rsidRPr="00C32772" w:rsidRDefault="00187663" w:rsidP="00187663">
      <w:pPr>
        <w:pStyle w:val="Default"/>
        <w:jc w:val="center"/>
        <w:rPr>
          <w:rFonts w:asciiTheme="majorHAnsi" w:hAnsiTheme="majorHAnsi"/>
          <w:b/>
          <w:i/>
          <w:sz w:val="22"/>
          <w:szCs w:val="22"/>
        </w:rPr>
      </w:pPr>
      <w:r w:rsidRPr="00C32772">
        <w:rPr>
          <w:rFonts w:asciiTheme="majorHAnsi" w:hAnsiTheme="majorHAnsi"/>
          <w:b/>
          <w:i/>
          <w:sz w:val="22"/>
          <w:szCs w:val="22"/>
        </w:rPr>
        <w:t>1. člen</w:t>
      </w:r>
    </w:p>
    <w:p w:rsidR="00187663" w:rsidRPr="00C32772" w:rsidRDefault="00187663" w:rsidP="00187663">
      <w:pPr>
        <w:pStyle w:val="Default"/>
        <w:rPr>
          <w:rFonts w:asciiTheme="majorHAnsi" w:hAnsiTheme="majorHAnsi"/>
          <w:i/>
          <w:sz w:val="22"/>
          <w:szCs w:val="22"/>
        </w:rPr>
      </w:pPr>
    </w:p>
    <w:p w:rsidR="00187663" w:rsidRDefault="00187663" w:rsidP="00187663">
      <w:pPr>
        <w:pStyle w:val="Default"/>
        <w:rPr>
          <w:rFonts w:asciiTheme="majorHAnsi" w:hAnsiTheme="majorHAnsi"/>
          <w:i/>
          <w:sz w:val="22"/>
          <w:szCs w:val="22"/>
        </w:rPr>
      </w:pPr>
      <w:r w:rsidRPr="00C32772">
        <w:rPr>
          <w:rFonts w:asciiTheme="majorHAnsi" w:hAnsiTheme="majorHAnsi"/>
          <w:i/>
          <w:sz w:val="22"/>
          <w:szCs w:val="22"/>
        </w:rPr>
        <w:t>Ravnatelj</w:t>
      </w:r>
      <w:r>
        <w:rPr>
          <w:rFonts w:asciiTheme="majorHAnsi" w:hAnsiTheme="majorHAnsi"/>
          <w:i/>
          <w:sz w:val="22"/>
          <w:szCs w:val="22"/>
        </w:rPr>
        <w:t xml:space="preserve">ica  OŠ Mokronog Zvonimira Kostrevc </w:t>
      </w:r>
      <w:r w:rsidRPr="00C32772">
        <w:rPr>
          <w:rFonts w:asciiTheme="majorHAnsi" w:hAnsiTheme="majorHAnsi"/>
          <w:i/>
          <w:sz w:val="22"/>
          <w:szCs w:val="22"/>
        </w:rPr>
        <w:t>(v nadaljnjem besedilu: vrtec) s tem pravilnikom določa postopke, ukrepe in načine ravnanj ter aktivnosti, s katerimi se zagotavlja varnost otrok,</w:t>
      </w:r>
      <w:r>
        <w:rPr>
          <w:rFonts w:asciiTheme="majorHAnsi" w:hAnsiTheme="majorHAnsi"/>
          <w:i/>
          <w:sz w:val="22"/>
          <w:szCs w:val="22"/>
        </w:rPr>
        <w:t xml:space="preserve"> varnost njihovega zdravja in ži</w:t>
      </w:r>
      <w:r w:rsidRPr="00C32772">
        <w:rPr>
          <w:rFonts w:asciiTheme="majorHAnsi" w:hAnsiTheme="majorHAnsi"/>
          <w:i/>
          <w:sz w:val="22"/>
          <w:szCs w:val="22"/>
        </w:rPr>
        <w:t xml:space="preserve">vljenja ter njihovo počutje v času bivanja v vrtcu. </w:t>
      </w:r>
    </w:p>
    <w:p w:rsidR="00187663" w:rsidRDefault="00187663" w:rsidP="00187663">
      <w:pPr>
        <w:pStyle w:val="Default"/>
        <w:rPr>
          <w:rFonts w:ascii="Cambria" w:hAnsi="Cambria" w:cs="Arial"/>
          <w:i/>
          <w:color w:val="404040"/>
          <w:sz w:val="22"/>
          <w:szCs w:val="22"/>
        </w:rPr>
      </w:pPr>
    </w:p>
    <w:p w:rsidR="00187663" w:rsidRPr="00867EBA" w:rsidRDefault="00187663" w:rsidP="00187663">
      <w:pPr>
        <w:pStyle w:val="Default"/>
        <w:rPr>
          <w:rFonts w:ascii="Cambria" w:hAnsi="Cambria"/>
          <w:i/>
          <w:sz w:val="22"/>
          <w:szCs w:val="22"/>
        </w:rPr>
      </w:pPr>
      <w:r w:rsidRPr="00867EBA">
        <w:rPr>
          <w:rFonts w:ascii="Cambria" w:hAnsi="Cambria" w:cs="Arial"/>
          <w:i/>
          <w:color w:val="404040"/>
          <w:sz w:val="22"/>
          <w:szCs w:val="22"/>
        </w:rPr>
        <w:t xml:space="preserve">Uporabljeni izrazi, zapisani ženki </w:t>
      </w:r>
      <w:r>
        <w:rPr>
          <w:rFonts w:ascii="Cambria" w:hAnsi="Cambria" w:cs="Arial"/>
          <w:i/>
          <w:color w:val="404040"/>
          <w:sz w:val="22"/>
          <w:szCs w:val="22"/>
        </w:rPr>
        <w:t xml:space="preserve"> ali moški </w:t>
      </w:r>
      <w:r w:rsidRPr="00867EBA">
        <w:rPr>
          <w:rFonts w:ascii="Cambria" w:hAnsi="Cambria" w:cs="Arial"/>
          <w:i/>
          <w:color w:val="404040"/>
          <w:sz w:val="22"/>
          <w:szCs w:val="22"/>
        </w:rPr>
        <w:t>spolni slovnični obliki, so uporabljeni kot nevtralni za moške in ženske.</w:t>
      </w:r>
    </w:p>
    <w:p w:rsidR="00187663" w:rsidRPr="00C32772" w:rsidRDefault="00187663" w:rsidP="00187663">
      <w:pPr>
        <w:pStyle w:val="Default"/>
        <w:jc w:val="center"/>
        <w:rPr>
          <w:rFonts w:asciiTheme="majorHAnsi" w:hAnsiTheme="majorHAnsi"/>
          <w:b/>
          <w:i/>
          <w:sz w:val="22"/>
          <w:szCs w:val="22"/>
        </w:rPr>
      </w:pPr>
      <w:r w:rsidRPr="00C32772">
        <w:rPr>
          <w:rFonts w:asciiTheme="majorHAnsi" w:hAnsiTheme="majorHAnsi"/>
          <w:b/>
          <w:i/>
          <w:sz w:val="22"/>
          <w:szCs w:val="22"/>
        </w:rPr>
        <w:t>2. člen</w:t>
      </w:r>
    </w:p>
    <w:p w:rsidR="00187663" w:rsidRPr="00C32772" w:rsidRDefault="00187663" w:rsidP="00187663">
      <w:pPr>
        <w:pStyle w:val="Default"/>
        <w:rPr>
          <w:rFonts w:asciiTheme="majorHAnsi" w:hAnsiTheme="majorHAnsi"/>
          <w:i/>
          <w:sz w:val="22"/>
          <w:szCs w:val="22"/>
        </w:rPr>
      </w:pPr>
    </w:p>
    <w:p w:rsidR="00187663" w:rsidRDefault="00187663" w:rsidP="00187663">
      <w:pPr>
        <w:pStyle w:val="Default"/>
        <w:rPr>
          <w:rFonts w:asciiTheme="majorHAnsi" w:hAnsiTheme="majorHAnsi"/>
          <w:i/>
          <w:sz w:val="22"/>
          <w:szCs w:val="22"/>
        </w:rPr>
      </w:pPr>
      <w:r w:rsidRPr="00C32772">
        <w:rPr>
          <w:rFonts w:asciiTheme="majorHAnsi" w:hAnsiTheme="majorHAnsi"/>
          <w:i/>
          <w:sz w:val="22"/>
          <w:szCs w:val="22"/>
        </w:rPr>
        <w:t xml:space="preserve">Ta pravilnik določa: </w:t>
      </w:r>
    </w:p>
    <w:p w:rsidR="00187663" w:rsidRPr="00C32772" w:rsidRDefault="00187663" w:rsidP="00187663">
      <w:pPr>
        <w:pStyle w:val="Default"/>
        <w:rPr>
          <w:rFonts w:asciiTheme="majorHAnsi" w:hAnsiTheme="majorHAnsi"/>
          <w:i/>
          <w:sz w:val="22"/>
          <w:szCs w:val="22"/>
        </w:rPr>
      </w:pPr>
    </w:p>
    <w:p w:rsidR="00187663" w:rsidRPr="00C32772" w:rsidRDefault="00187663" w:rsidP="00187663">
      <w:pPr>
        <w:pStyle w:val="Default"/>
        <w:spacing w:after="27"/>
        <w:rPr>
          <w:rFonts w:asciiTheme="majorHAnsi" w:hAnsiTheme="majorHAnsi"/>
          <w:i/>
          <w:sz w:val="22"/>
          <w:szCs w:val="22"/>
        </w:rPr>
      </w:pPr>
      <w:r>
        <w:rPr>
          <w:rFonts w:asciiTheme="majorHAnsi" w:hAnsiTheme="majorHAnsi"/>
          <w:i/>
          <w:sz w:val="22"/>
          <w:szCs w:val="22"/>
        </w:rPr>
        <w:t>• delavce vrtca, ki so zadolž</w:t>
      </w:r>
      <w:r w:rsidRPr="00C32772">
        <w:rPr>
          <w:rFonts w:asciiTheme="majorHAnsi" w:hAnsiTheme="majorHAnsi"/>
          <w:i/>
          <w:sz w:val="22"/>
          <w:szCs w:val="22"/>
        </w:rPr>
        <w:t xml:space="preserve">eni za varnost otrok, </w:t>
      </w:r>
    </w:p>
    <w:p w:rsidR="00187663" w:rsidRPr="00C32772" w:rsidRDefault="00187663" w:rsidP="00187663">
      <w:pPr>
        <w:pStyle w:val="Default"/>
        <w:spacing w:after="27"/>
        <w:rPr>
          <w:rFonts w:asciiTheme="majorHAnsi" w:hAnsiTheme="majorHAnsi"/>
          <w:i/>
          <w:sz w:val="22"/>
          <w:szCs w:val="22"/>
        </w:rPr>
      </w:pPr>
      <w:r w:rsidRPr="00C32772">
        <w:rPr>
          <w:rFonts w:asciiTheme="majorHAnsi" w:hAnsiTheme="majorHAnsi"/>
          <w:i/>
          <w:sz w:val="22"/>
          <w:szCs w:val="22"/>
        </w:rPr>
        <w:t xml:space="preserve">• ukrepe pri sprejemu otrok v vrtec, </w:t>
      </w:r>
    </w:p>
    <w:p w:rsidR="00187663" w:rsidRPr="00C32772" w:rsidRDefault="00187663" w:rsidP="00187663">
      <w:pPr>
        <w:pStyle w:val="Default"/>
        <w:spacing w:after="27"/>
        <w:rPr>
          <w:rFonts w:asciiTheme="majorHAnsi" w:hAnsiTheme="majorHAnsi"/>
          <w:i/>
          <w:sz w:val="22"/>
          <w:szCs w:val="22"/>
        </w:rPr>
      </w:pPr>
      <w:r w:rsidRPr="00C32772">
        <w:rPr>
          <w:rFonts w:asciiTheme="majorHAnsi" w:hAnsiTheme="majorHAnsi"/>
          <w:i/>
          <w:sz w:val="22"/>
          <w:szCs w:val="22"/>
        </w:rPr>
        <w:t xml:space="preserve">• ukrepe pri dnevnem prihajanju otrok v vrtec in odhajanju iz vrtca, </w:t>
      </w:r>
    </w:p>
    <w:p w:rsidR="00187663" w:rsidRPr="00C32772" w:rsidRDefault="00187663" w:rsidP="00187663">
      <w:pPr>
        <w:pStyle w:val="Default"/>
        <w:spacing w:after="27"/>
        <w:rPr>
          <w:rFonts w:asciiTheme="majorHAnsi" w:hAnsiTheme="majorHAnsi"/>
          <w:i/>
          <w:sz w:val="22"/>
          <w:szCs w:val="22"/>
        </w:rPr>
      </w:pPr>
      <w:r w:rsidRPr="00C32772">
        <w:rPr>
          <w:rFonts w:asciiTheme="majorHAnsi" w:hAnsiTheme="majorHAnsi"/>
          <w:i/>
          <w:sz w:val="22"/>
          <w:szCs w:val="22"/>
        </w:rPr>
        <w:t xml:space="preserve">• ukrepe za varnost otrok v prostorih vrtca, </w:t>
      </w:r>
    </w:p>
    <w:p w:rsidR="00187663" w:rsidRPr="00C32772" w:rsidRDefault="00187663" w:rsidP="00187663">
      <w:pPr>
        <w:pStyle w:val="Default"/>
        <w:spacing w:after="27"/>
        <w:rPr>
          <w:rFonts w:asciiTheme="majorHAnsi" w:hAnsiTheme="majorHAnsi"/>
          <w:i/>
          <w:sz w:val="22"/>
          <w:szCs w:val="22"/>
        </w:rPr>
      </w:pPr>
      <w:r w:rsidRPr="00C32772">
        <w:rPr>
          <w:rFonts w:asciiTheme="majorHAnsi" w:hAnsiTheme="majorHAnsi"/>
          <w:i/>
          <w:sz w:val="22"/>
          <w:szCs w:val="22"/>
        </w:rPr>
        <w:t xml:space="preserve">• ukrepe za varnost otrok na igrišču, </w:t>
      </w:r>
    </w:p>
    <w:p w:rsidR="00187663" w:rsidRPr="00C32772" w:rsidRDefault="00187663" w:rsidP="00187663">
      <w:pPr>
        <w:pStyle w:val="Default"/>
        <w:spacing w:after="27"/>
        <w:rPr>
          <w:rFonts w:asciiTheme="majorHAnsi" w:hAnsiTheme="majorHAnsi"/>
          <w:i/>
          <w:sz w:val="22"/>
          <w:szCs w:val="22"/>
        </w:rPr>
      </w:pPr>
      <w:r w:rsidRPr="00C32772">
        <w:rPr>
          <w:rFonts w:asciiTheme="majorHAnsi" w:hAnsiTheme="majorHAnsi"/>
          <w:i/>
          <w:sz w:val="22"/>
          <w:szCs w:val="22"/>
        </w:rPr>
        <w:t xml:space="preserve">• ukrepe za varnost otrok izven vrtca, </w:t>
      </w:r>
    </w:p>
    <w:p w:rsidR="00187663" w:rsidRDefault="00187663" w:rsidP="00187663">
      <w:pPr>
        <w:pStyle w:val="Default"/>
        <w:spacing w:after="27"/>
        <w:rPr>
          <w:rFonts w:asciiTheme="majorHAnsi" w:hAnsiTheme="majorHAnsi"/>
          <w:i/>
          <w:sz w:val="22"/>
          <w:szCs w:val="22"/>
        </w:rPr>
      </w:pPr>
      <w:r w:rsidRPr="00C32772">
        <w:rPr>
          <w:rFonts w:asciiTheme="majorHAnsi" w:hAnsiTheme="majorHAnsi"/>
          <w:i/>
          <w:sz w:val="22"/>
          <w:szCs w:val="22"/>
        </w:rPr>
        <w:t xml:space="preserve">• higiensko - zdravstvene ukrepe, </w:t>
      </w:r>
    </w:p>
    <w:p w:rsidR="00187663" w:rsidRPr="00C32772" w:rsidRDefault="00187663" w:rsidP="00187663">
      <w:pPr>
        <w:pStyle w:val="Default"/>
        <w:spacing w:after="27"/>
        <w:rPr>
          <w:rFonts w:asciiTheme="majorHAnsi" w:hAnsiTheme="majorHAnsi"/>
          <w:i/>
          <w:sz w:val="22"/>
          <w:szCs w:val="22"/>
        </w:rPr>
      </w:pPr>
      <w:r w:rsidRPr="00C32772">
        <w:rPr>
          <w:rFonts w:asciiTheme="majorHAnsi" w:hAnsiTheme="majorHAnsi"/>
          <w:i/>
          <w:sz w:val="22"/>
          <w:szCs w:val="22"/>
        </w:rPr>
        <w:t>•</w:t>
      </w:r>
      <w:r>
        <w:rPr>
          <w:rFonts w:asciiTheme="majorHAnsi" w:hAnsiTheme="majorHAnsi"/>
          <w:i/>
          <w:sz w:val="22"/>
          <w:szCs w:val="22"/>
        </w:rPr>
        <w:t xml:space="preserve"> dajanje zdravil otrokom v vrtcu,</w:t>
      </w:r>
    </w:p>
    <w:p w:rsidR="00187663" w:rsidRDefault="00187663" w:rsidP="00187663">
      <w:pPr>
        <w:pStyle w:val="Default"/>
        <w:spacing w:after="27"/>
        <w:rPr>
          <w:rFonts w:asciiTheme="majorHAnsi" w:hAnsiTheme="majorHAnsi"/>
          <w:i/>
          <w:sz w:val="22"/>
          <w:szCs w:val="22"/>
        </w:rPr>
      </w:pPr>
      <w:r w:rsidRPr="00C32772">
        <w:rPr>
          <w:rFonts w:asciiTheme="majorHAnsi" w:hAnsiTheme="majorHAnsi"/>
          <w:i/>
          <w:sz w:val="22"/>
          <w:szCs w:val="22"/>
        </w:rPr>
        <w:t>• postopke in načine ravnanja v primeru poškodbe</w:t>
      </w:r>
      <w:r>
        <w:rPr>
          <w:rFonts w:asciiTheme="majorHAnsi" w:hAnsiTheme="majorHAnsi"/>
          <w:i/>
          <w:sz w:val="22"/>
          <w:szCs w:val="22"/>
        </w:rPr>
        <w:t>,</w:t>
      </w:r>
      <w:r w:rsidRPr="00C32772">
        <w:rPr>
          <w:rFonts w:asciiTheme="majorHAnsi" w:hAnsiTheme="majorHAnsi"/>
          <w:i/>
          <w:sz w:val="22"/>
          <w:szCs w:val="22"/>
        </w:rPr>
        <w:t xml:space="preserve"> ali bolezenskih znakov pri otroku v času bivanja </w:t>
      </w:r>
      <w:r>
        <w:rPr>
          <w:rFonts w:asciiTheme="majorHAnsi" w:hAnsiTheme="majorHAnsi"/>
          <w:i/>
          <w:sz w:val="22"/>
          <w:szCs w:val="22"/>
        </w:rPr>
        <w:t xml:space="preserve">  </w:t>
      </w:r>
    </w:p>
    <w:p w:rsidR="00187663" w:rsidRPr="00C32772" w:rsidRDefault="00187663" w:rsidP="00187663">
      <w:pPr>
        <w:pStyle w:val="Default"/>
        <w:spacing w:after="27"/>
        <w:rPr>
          <w:rFonts w:asciiTheme="majorHAnsi" w:hAnsiTheme="majorHAnsi"/>
          <w:i/>
          <w:sz w:val="22"/>
          <w:szCs w:val="22"/>
        </w:rPr>
      </w:pPr>
      <w:r>
        <w:rPr>
          <w:rFonts w:asciiTheme="majorHAnsi" w:hAnsiTheme="majorHAnsi"/>
          <w:i/>
          <w:sz w:val="22"/>
          <w:szCs w:val="22"/>
        </w:rPr>
        <w:t xml:space="preserve">   </w:t>
      </w:r>
      <w:r w:rsidRPr="00C32772">
        <w:rPr>
          <w:rFonts w:asciiTheme="majorHAnsi" w:hAnsiTheme="majorHAnsi"/>
          <w:i/>
          <w:sz w:val="22"/>
          <w:szCs w:val="22"/>
        </w:rPr>
        <w:t xml:space="preserve">otroka v vrtcu, </w:t>
      </w:r>
    </w:p>
    <w:p w:rsidR="00187663" w:rsidRPr="00C32772" w:rsidRDefault="00187663" w:rsidP="00187663">
      <w:pPr>
        <w:pStyle w:val="Default"/>
        <w:rPr>
          <w:rFonts w:asciiTheme="majorHAnsi" w:hAnsiTheme="majorHAnsi"/>
          <w:i/>
          <w:sz w:val="22"/>
          <w:szCs w:val="22"/>
        </w:rPr>
      </w:pPr>
      <w:r>
        <w:rPr>
          <w:rFonts w:asciiTheme="majorHAnsi" w:hAnsiTheme="majorHAnsi"/>
          <w:i/>
          <w:sz w:val="22"/>
          <w:szCs w:val="22"/>
        </w:rPr>
        <w:t>• dolž</w:t>
      </w:r>
      <w:r w:rsidRPr="00C32772">
        <w:rPr>
          <w:rFonts w:asciiTheme="majorHAnsi" w:hAnsiTheme="majorHAnsi"/>
          <w:i/>
          <w:sz w:val="22"/>
          <w:szCs w:val="22"/>
        </w:rPr>
        <w:t xml:space="preserve">nosti staršev oz. skrbnikov (v nadaljevanju starši) pri zagotavljanju varnosti otrok. </w:t>
      </w:r>
    </w:p>
    <w:p w:rsidR="00187663" w:rsidRPr="00C32772" w:rsidRDefault="00187663" w:rsidP="00187663">
      <w:pPr>
        <w:pStyle w:val="Default"/>
        <w:rPr>
          <w:rFonts w:asciiTheme="majorHAnsi" w:hAnsiTheme="majorHAnsi"/>
          <w:i/>
          <w:sz w:val="22"/>
          <w:szCs w:val="22"/>
        </w:rPr>
      </w:pPr>
    </w:p>
    <w:p w:rsidR="00187663" w:rsidRPr="00C32772" w:rsidRDefault="00187663" w:rsidP="00187663">
      <w:pPr>
        <w:pStyle w:val="Default"/>
        <w:jc w:val="center"/>
        <w:rPr>
          <w:rFonts w:asciiTheme="majorHAnsi" w:hAnsiTheme="majorHAnsi"/>
          <w:b/>
          <w:i/>
          <w:sz w:val="22"/>
          <w:szCs w:val="22"/>
        </w:rPr>
      </w:pPr>
      <w:r w:rsidRPr="00C32772">
        <w:rPr>
          <w:rFonts w:asciiTheme="majorHAnsi" w:hAnsiTheme="majorHAnsi"/>
          <w:b/>
          <w:i/>
          <w:sz w:val="22"/>
          <w:szCs w:val="22"/>
        </w:rPr>
        <w:t>3. člen</w:t>
      </w:r>
    </w:p>
    <w:p w:rsidR="00187663" w:rsidRPr="00C32772" w:rsidRDefault="00187663" w:rsidP="00187663">
      <w:pPr>
        <w:pStyle w:val="Default"/>
        <w:rPr>
          <w:rFonts w:asciiTheme="majorHAnsi" w:hAnsiTheme="majorHAnsi"/>
          <w:i/>
          <w:sz w:val="22"/>
          <w:szCs w:val="22"/>
        </w:rPr>
      </w:pPr>
    </w:p>
    <w:p w:rsidR="00187663" w:rsidRDefault="00187663" w:rsidP="00187663">
      <w:pPr>
        <w:pStyle w:val="Default"/>
        <w:rPr>
          <w:rFonts w:asciiTheme="majorHAnsi" w:hAnsiTheme="majorHAnsi"/>
          <w:i/>
          <w:sz w:val="22"/>
          <w:szCs w:val="22"/>
        </w:rPr>
      </w:pPr>
      <w:r>
        <w:rPr>
          <w:rFonts w:asciiTheme="majorHAnsi" w:hAnsiTheme="majorHAnsi"/>
          <w:i/>
          <w:sz w:val="22"/>
          <w:szCs w:val="22"/>
        </w:rPr>
        <w:t>Vsi delavci vrtca so dolž</w:t>
      </w:r>
      <w:r w:rsidRPr="00C32772">
        <w:rPr>
          <w:rFonts w:asciiTheme="majorHAnsi" w:hAnsiTheme="majorHAnsi"/>
          <w:i/>
          <w:sz w:val="22"/>
          <w:szCs w:val="22"/>
        </w:rPr>
        <w:t>ni upoštevati določila tega pravilnika. Delavec vrtca, ki krši določbe tega pravilnika ne glede na to ali je do posl</w:t>
      </w:r>
      <w:r>
        <w:rPr>
          <w:rFonts w:asciiTheme="majorHAnsi" w:hAnsiTheme="majorHAnsi"/>
          <w:i/>
          <w:sz w:val="22"/>
          <w:szCs w:val="22"/>
        </w:rPr>
        <w:t>edic prišlo ali je obstajala mož</w:t>
      </w:r>
      <w:r w:rsidRPr="00C32772">
        <w:rPr>
          <w:rFonts w:asciiTheme="majorHAnsi" w:hAnsiTheme="majorHAnsi"/>
          <w:i/>
          <w:sz w:val="22"/>
          <w:szCs w:val="22"/>
        </w:rPr>
        <w:t>nost</w:t>
      </w:r>
      <w:r>
        <w:rPr>
          <w:rFonts w:asciiTheme="majorHAnsi" w:hAnsiTheme="majorHAnsi"/>
          <w:i/>
          <w:sz w:val="22"/>
          <w:szCs w:val="22"/>
        </w:rPr>
        <w:t xml:space="preserve"> nastanka posledic </w:t>
      </w:r>
      <w:r w:rsidRPr="00C32772">
        <w:rPr>
          <w:rFonts w:asciiTheme="majorHAnsi" w:hAnsiTheme="majorHAnsi"/>
          <w:i/>
          <w:sz w:val="22"/>
          <w:szCs w:val="22"/>
        </w:rPr>
        <w:t xml:space="preserve">, </w:t>
      </w:r>
      <w:r>
        <w:rPr>
          <w:rFonts w:asciiTheme="majorHAnsi" w:hAnsiTheme="majorHAnsi"/>
          <w:i/>
          <w:sz w:val="22"/>
          <w:szCs w:val="22"/>
        </w:rPr>
        <w:t>stori hujšo kršitev delovne obveznosti.</w:t>
      </w:r>
      <w:r w:rsidRPr="00C32772">
        <w:rPr>
          <w:rFonts w:asciiTheme="majorHAnsi" w:hAnsiTheme="majorHAnsi"/>
          <w:i/>
          <w:sz w:val="22"/>
          <w:szCs w:val="22"/>
        </w:rPr>
        <w:t xml:space="preserve"> </w:t>
      </w:r>
    </w:p>
    <w:p w:rsidR="00187663" w:rsidRDefault="00187663" w:rsidP="00187663">
      <w:pPr>
        <w:pStyle w:val="Default"/>
        <w:rPr>
          <w:rFonts w:asciiTheme="majorHAnsi" w:hAnsiTheme="majorHAnsi"/>
          <w:i/>
          <w:sz w:val="22"/>
          <w:szCs w:val="22"/>
        </w:rPr>
      </w:pPr>
    </w:p>
    <w:p w:rsidR="00187663" w:rsidRPr="00C32772" w:rsidRDefault="00187663" w:rsidP="00187663">
      <w:pPr>
        <w:pStyle w:val="Default"/>
        <w:jc w:val="center"/>
        <w:rPr>
          <w:rFonts w:asciiTheme="majorHAnsi" w:hAnsiTheme="majorHAnsi"/>
          <w:b/>
          <w:i/>
          <w:sz w:val="22"/>
          <w:szCs w:val="22"/>
        </w:rPr>
      </w:pPr>
      <w:r w:rsidRPr="00C32772">
        <w:rPr>
          <w:rFonts w:asciiTheme="majorHAnsi" w:hAnsiTheme="majorHAnsi"/>
          <w:b/>
          <w:i/>
          <w:sz w:val="22"/>
          <w:szCs w:val="22"/>
        </w:rPr>
        <w:t>4. člen</w:t>
      </w:r>
    </w:p>
    <w:p w:rsidR="00187663" w:rsidRDefault="00187663" w:rsidP="00187663">
      <w:pPr>
        <w:pStyle w:val="Default"/>
        <w:rPr>
          <w:rFonts w:asciiTheme="majorHAnsi" w:hAnsiTheme="majorHAnsi"/>
          <w:i/>
          <w:sz w:val="22"/>
          <w:szCs w:val="22"/>
        </w:rPr>
      </w:pPr>
    </w:p>
    <w:p w:rsidR="00187663" w:rsidRDefault="00187663" w:rsidP="00187663">
      <w:pPr>
        <w:pStyle w:val="Default"/>
        <w:rPr>
          <w:rFonts w:asciiTheme="majorHAnsi" w:hAnsiTheme="majorHAnsi"/>
          <w:i/>
          <w:sz w:val="22"/>
          <w:szCs w:val="22"/>
        </w:rPr>
      </w:pPr>
      <w:r w:rsidRPr="00C32772">
        <w:rPr>
          <w:rFonts w:asciiTheme="majorHAnsi" w:hAnsiTheme="majorHAnsi"/>
          <w:i/>
          <w:sz w:val="22"/>
          <w:szCs w:val="22"/>
        </w:rPr>
        <w:t>Vzgojitelji</w:t>
      </w:r>
      <w:r>
        <w:rPr>
          <w:rFonts w:asciiTheme="majorHAnsi" w:hAnsiTheme="majorHAnsi"/>
          <w:i/>
          <w:sz w:val="22"/>
          <w:szCs w:val="22"/>
        </w:rPr>
        <w:t xml:space="preserve">ce, pomočnice </w:t>
      </w:r>
      <w:r w:rsidRPr="00C32772">
        <w:rPr>
          <w:rFonts w:asciiTheme="majorHAnsi" w:hAnsiTheme="majorHAnsi"/>
          <w:i/>
          <w:sz w:val="22"/>
          <w:szCs w:val="22"/>
        </w:rPr>
        <w:t xml:space="preserve">vzgojiteljev in drugi vzgojni </w:t>
      </w:r>
      <w:r>
        <w:rPr>
          <w:rFonts w:asciiTheme="majorHAnsi" w:hAnsiTheme="majorHAnsi"/>
          <w:i/>
          <w:sz w:val="22"/>
          <w:szCs w:val="22"/>
        </w:rPr>
        <w:t xml:space="preserve"> in strokovni </w:t>
      </w:r>
      <w:r w:rsidRPr="00C32772">
        <w:rPr>
          <w:rFonts w:asciiTheme="majorHAnsi" w:hAnsiTheme="majorHAnsi"/>
          <w:i/>
          <w:sz w:val="22"/>
          <w:szCs w:val="22"/>
        </w:rPr>
        <w:t>delavci morajo biti pred sklenitvijo delovnega razmerja v vrtcu seznanjeni z določili Pravilnika o varnosti otrok. Ob nastopu dela morajo spoznati mesta oziroma območja, ki s</w:t>
      </w:r>
      <w:r>
        <w:rPr>
          <w:rFonts w:asciiTheme="majorHAnsi" w:hAnsiTheme="majorHAnsi"/>
          <w:i/>
          <w:sz w:val="22"/>
          <w:szCs w:val="22"/>
        </w:rPr>
        <w:t>o še posebno nevarna za otroke.</w:t>
      </w:r>
    </w:p>
    <w:p w:rsidR="00187663" w:rsidRDefault="00187663" w:rsidP="00187663">
      <w:pPr>
        <w:pStyle w:val="Default"/>
        <w:rPr>
          <w:rFonts w:asciiTheme="majorHAnsi" w:hAnsiTheme="majorHAnsi"/>
          <w:i/>
          <w:sz w:val="22"/>
          <w:szCs w:val="22"/>
        </w:rPr>
      </w:pPr>
    </w:p>
    <w:p w:rsidR="00187663" w:rsidRPr="00C32772" w:rsidRDefault="00187663" w:rsidP="00187663">
      <w:pPr>
        <w:pStyle w:val="Default"/>
        <w:jc w:val="center"/>
        <w:rPr>
          <w:rFonts w:asciiTheme="majorHAnsi" w:hAnsiTheme="majorHAnsi"/>
          <w:b/>
          <w:i/>
          <w:sz w:val="22"/>
          <w:szCs w:val="22"/>
        </w:rPr>
      </w:pPr>
      <w:r w:rsidRPr="00C32772">
        <w:rPr>
          <w:rFonts w:asciiTheme="majorHAnsi" w:hAnsiTheme="majorHAnsi"/>
          <w:b/>
          <w:i/>
          <w:sz w:val="22"/>
          <w:szCs w:val="22"/>
        </w:rPr>
        <w:t>5. člen</w:t>
      </w:r>
    </w:p>
    <w:p w:rsidR="00187663" w:rsidRDefault="00187663" w:rsidP="00187663">
      <w:pPr>
        <w:pStyle w:val="Default"/>
        <w:rPr>
          <w:rFonts w:asciiTheme="majorHAnsi" w:hAnsiTheme="majorHAnsi"/>
          <w:i/>
          <w:sz w:val="22"/>
          <w:szCs w:val="22"/>
        </w:rPr>
      </w:pPr>
    </w:p>
    <w:p w:rsidR="00187663" w:rsidRDefault="00187663" w:rsidP="00187663">
      <w:pPr>
        <w:pStyle w:val="Default"/>
        <w:rPr>
          <w:rFonts w:asciiTheme="majorHAnsi" w:hAnsiTheme="majorHAnsi"/>
          <w:i/>
          <w:sz w:val="22"/>
          <w:szCs w:val="22"/>
        </w:rPr>
      </w:pPr>
      <w:r>
        <w:rPr>
          <w:rFonts w:asciiTheme="majorHAnsi" w:hAnsiTheme="majorHAnsi"/>
          <w:i/>
          <w:sz w:val="22"/>
          <w:szCs w:val="22"/>
        </w:rPr>
        <w:t xml:space="preserve"> Ravnatelj je dolž</w:t>
      </w:r>
      <w:r w:rsidRPr="00C32772">
        <w:rPr>
          <w:rFonts w:asciiTheme="majorHAnsi" w:hAnsiTheme="majorHAnsi"/>
          <w:i/>
          <w:sz w:val="22"/>
          <w:szCs w:val="22"/>
        </w:rPr>
        <w:t>an delavce seznaniti s spremembami v okolju in na mestih, kamor se vodi otroke na sprehod oziroma, kjer se izvajajo druge aktivnosti z otroki, če se izvedejo t</w:t>
      </w:r>
      <w:r>
        <w:rPr>
          <w:rFonts w:asciiTheme="majorHAnsi" w:hAnsiTheme="majorHAnsi"/>
          <w:i/>
          <w:sz w:val="22"/>
          <w:szCs w:val="22"/>
        </w:rPr>
        <w:t>ake spremembe, ki bi lahko ogrož</w:t>
      </w:r>
      <w:r w:rsidRPr="00C32772">
        <w:rPr>
          <w:rFonts w:asciiTheme="majorHAnsi" w:hAnsiTheme="majorHAnsi"/>
          <w:i/>
          <w:sz w:val="22"/>
          <w:szCs w:val="22"/>
        </w:rPr>
        <w:t xml:space="preserve">ale varnost otrok. </w:t>
      </w:r>
    </w:p>
    <w:p w:rsidR="00187663" w:rsidRDefault="00187663" w:rsidP="00187663">
      <w:pPr>
        <w:pStyle w:val="Default"/>
        <w:rPr>
          <w:rFonts w:asciiTheme="majorHAnsi" w:hAnsiTheme="majorHAnsi"/>
          <w:i/>
          <w:sz w:val="22"/>
          <w:szCs w:val="22"/>
        </w:rPr>
      </w:pPr>
    </w:p>
    <w:p w:rsidR="00187663" w:rsidRDefault="00187663" w:rsidP="00187663">
      <w:pPr>
        <w:pStyle w:val="Default"/>
        <w:numPr>
          <w:ilvl w:val="0"/>
          <w:numId w:val="1"/>
        </w:numPr>
        <w:ind w:left="284" w:hanging="254"/>
        <w:jc w:val="center"/>
        <w:rPr>
          <w:rFonts w:asciiTheme="majorHAnsi" w:hAnsiTheme="majorHAnsi"/>
          <w:b/>
          <w:bCs/>
          <w:i/>
          <w:sz w:val="22"/>
          <w:szCs w:val="22"/>
        </w:rPr>
      </w:pPr>
      <w:r w:rsidRPr="00C32772">
        <w:rPr>
          <w:rFonts w:asciiTheme="majorHAnsi" w:hAnsiTheme="majorHAnsi"/>
          <w:b/>
          <w:bCs/>
          <w:i/>
          <w:sz w:val="22"/>
          <w:szCs w:val="22"/>
        </w:rPr>
        <w:t>DELAVCI VRTCA, ZADOLŽENI ZA VARNOST OTROK</w:t>
      </w:r>
    </w:p>
    <w:p w:rsidR="00187663" w:rsidRPr="00C32772" w:rsidRDefault="00187663" w:rsidP="00187663">
      <w:pPr>
        <w:pStyle w:val="Default"/>
        <w:ind w:left="750"/>
        <w:rPr>
          <w:rFonts w:asciiTheme="majorHAnsi" w:hAnsiTheme="majorHAnsi"/>
          <w:b/>
          <w:i/>
          <w:sz w:val="22"/>
          <w:szCs w:val="22"/>
        </w:rPr>
      </w:pPr>
    </w:p>
    <w:p w:rsidR="00187663" w:rsidRPr="00C32772" w:rsidRDefault="00187663" w:rsidP="00187663">
      <w:pPr>
        <w:pStyle w:val="Default"/>
        <w:jc w:val="center"/>
        <w:rPr>
          <w:rFonts w:asciiTheme="majorHAnsi" w:hAnsiTheme="majorHAnsi"/>
          <w:b/>
          <w:i/>
          <w:sz w:val="22"/>
          <w:szCs w:val="22"/>
        </w:rPr>
      </w:pPr>
      <w:r w:rsidRPr="00C32772">
        <w:rPr>
          <w:rFonts w:asciiTheme="majorHAnsi" w:hAnsiTheme="majorHAnsi"/>
          <w:b/>
          <w:i/>
          <w:sz w:val="22"/>
          <w:szCs w:val="22"/>
        </w:rPr>
        <w:t>6. člen</w:t>
      </w:r>
    </w:p>
    <w:p w:rsidR="00187663" w:rsidRPr="00C32772" w:rsidRDefault="00187663" w:rsidP="00187663">
      <w:pPr>
        <w:pStyle w:val="Default"/>
        <w:rPr>
          <w:rFonts w:asciiTheme="majorHAnsi" w:hAnsiTheme="majorHAnsi"/>
          <w:i/>
          <w:sz w:val="22"/>
          <w:szCs w:val="22"/>
        </w:rPr>
      </w:pPr>
    </w:p>
    <w:p w:rsidR="00187663" w:rsidRDefault="00187663" w:rsidP="00187663">
      <w:pPr>
        <w:pStyle w:val="Default"/>
        <w:rPr>
          <w:rFonts w:asciiTheme="majorHAnsi" w:hAnsiTheme="majorHAnsi"/>
          <w:i/>
          <w:sz w:val="22"/>
          <w:szCs w:val="22"/>
        </w:rPr>
      </w:pPr>
      <w:r w:rsidRPr="00C32772">
        <w:rPr>
          <w:rFonts w:asciiTheme="majorHAnsi" w:hAnsiTheme="majorHAnsi"/>
          <w:i/>
          <w:sz w:val="22"/>
          <w:szCs w:val="22"/>
        </w:rPr>
        <w:t xml:space="preserve">Vsak delavec vrtca </w:t>
      </w:r>
      <w:r>
        <w:rPr>
          <w:rFonts w:asciiTheme="majorHAnsi" w:hAnsiTheme="majorHAnsi"/>
          <w:i/>
          <w:sz w:val="22"/>
          <w:szCs w:val="22"/>
        </w:rPr>
        <w:t>je dolž</w:t>
      </w:r>
      <w:r w:rsidRPr="00C32772">
        <w:rPr>
          <w:rFonts w:asciiTheme="majorHAnsi" w:hAnsiTheme="majorHAnsi"/>
          <w:i/>
          <w:sz w:val="22"/>
          <w:szCs w:val="22"/>
        </w:rPr>
        <w:t>an in osebno odgovoren za varnost otrok v vrtcu. Pri opravlja</w:t>
      </w:r>
      <w:r>
        <w:rPr>
          <w:rFonts w:asciiTheme="majorHAnsi" w:hAnsiTheme="majorHAnsi"/>
          <w:i/>
          <w:sz w:val="22"/>
          <w:szCs w:val="22"/>
        </w:rPr>
        <w:t>nju svojega dela je delavec dolž</w:t>
      </w:r>
      <w:r w:rsidRPr="00C32772">
        <w:rPr>
          <w:rFonts w:asciiTheme="majorHAnsi" w:hAnsiTheme="majorHAnsi"/>
          <w:i/>
          <w:sz w:val="22"/>
          <w:szCs w:val="22"/>
        </w:rPr>
        <w:t>an opravljati svoje naloge in ravnati pri stiku z otroki</w:t>
      </w:r>
      <w:r>
        <w:rPr>
          <w:rFonts w:asciiTheme="majorHAnsi" w:hAnsiTheme="majorHAnsi"/>
          <w:i/>
          <w:sz w:val="22"/>
          <w:szCs w:val="22"/>
        </w:rPr>
        <w:t xml:space="preserve"> tako,  </w:t>
      </w:r>
      <w:r w:rsidRPr="00C32772">
        <w:rPr>
          <w:rFonts w:asciiTheme="majorHAnsi" w:hAnsiTheme="majorHAnsi"/>
          <w:i/>
          <w:sz w:val="22"/>
          <w:szCs w:val="22"/>
        </w:rPr>
        <w:t>da je izključena ne</w:t>
      </w:r>
      <w:r>
        <w:rPr>
          <w:rFonts w:asciiTheme="majorHAnsi" w:hAnsiTheme="majorHAnsi"/>
          <w:i/>
          <w:sz w:val="22"/>
          <w:szCs w:val="22"/>
        </w:rPr>
        <w:t>varnost za otrokovo zdravje in ž</w:t>
      </w:r>
      <w:r w:rsidRPr="00C32772">
        <w:rPr>
          <w:rFonts w:asciiTheme="majorHAnsi" w:hAnsiTheme="majorHAnsi"/>
          <w:i/>
          <w:sz w:val="22"/>
          <w:szCs w:val="22"/>
        </w:rPr>
        <w:t xml:space="preserve">ivljenje. </w:t>
      </w:r>
    </w:p>
    <w:p w:rsidR="00187663" w:rsidRPr="00C32772" w:rsidRDefault="00187663" w:rsidP="00187663">
      <w:pPr>
        <w:pStyle w:val="Default"/>
        <w:rPr>
          <w:rFonts w:asciiTheme="majorHAnsi" w:hAnsiTheme="majorHAnsi"/>
          <w:i/>
          <w:sz w:val="22"/>
          <w:szCs w:val="22"/>
        </w:rPr>
      </w:pPr>
    </w:p>
    <w:p w:rsidR="00187663" w:rsidRPr="00C32772" w:rsidRDefault="00187663" w:rsidP="00187663">
      <w:pPr>
        <w:pStyle w:val="Default"/>
        <w:jc w:val="center"/>
        <w:rPr>
          <w:rFonts w:asciiTheme="majorHAnsi" w:hAnsiTheme="majorHAnsi"/>
          <w:b/>
          <w:i/>
          <w:sz w:val="22"/>
          <w:szCs w:val="22"/>
        </w:rPr>
      </w:pPr>
      <w:r w:rsidRPr="00C32772">
        <w:rPr>
          <w:rFonts w:asciiTheme="majorHAnsi" w:hAnsiTheme="majorHAnsi"/>
          <w:b/>
          <w:i/>
          <w:sz w:val="22"/>
          <w:szCs w:val="22"/>
        </w:rPr>
        <w:t>7. člen</w:t>
      </w:r>
    </w:p>
    <w:p w:rsidR="00187663" w:rsidRPr="00C32772" w:rsidRDefault="00187663" w:rsidP="00187663">
      <w:pPr>
        <w:pStyle w:val="Default"/>
        <w:rPr>
          <w:rFonts w:asciiTheme="majorHAnsi" w:hAnsiTheme="majorHAnsi"/>
          <w:i/>
          <w:sz w:val="22"/>
          <w:szCs w:val="22"/>
        </w:rPr>
      </w:pPr>
    </w:p>
    <w:p w:rsidR="00187663" w:rsidRDefault="00187663" w:rsidP="00187663">
      <w:pPr>
        <w:pStyle w:val="Default"/>
        <w:rPr>
          <w:rFonts w:asciiTheme="majorHAnsi" w:hAnsiTheme="majorHAnsi"/>
          <w:i/>
          <w:sz w:val="22"/>
          <w:szCs w:val="22"/>
        </w:rPr>
      </w:pPr>
      <w:r w:rsidRPr="00C32772">
        <w:rPr>
          <w:rFonts w:asciiTheme="majorHAnsi" w:hAnsiTheme="majorHAnsi"/>
          <w:i/>
          <w:sz w:val="22"/>
          <w:szCs w:val="22"/>
        </w:rPr>
        <w:t xml:space="preserve">Vzgojitelji, pomočniki vzgojiteljev in drugi </w:t>
      </w:r>
      <w:r>
        <w:rPr>
          <w:rFonts w:asciiTheme="majorHAnsi" w:hAnsiTheme="majorHAnsi"/>
          <w:i/>
          <w:sz w:val="22"/>
          <w:szCs w:val="22"/>
        </w:rPr>
        <w:t xml:space="preserve">vzgojni in </w:t>
      </w:r>
      <w:r w:rsidRPr="00C32772">
        <w:rPr>
          <w:rFonts w:asciiTheme="majorHAnsi" w:hAnsiTheme="majorHAnsi"/>
          <w:i/>
          <w:sz w:val="22"/>
          <w:szCs w:val="22"/>
        </w:rPr>
        <w:t>strokovni delavci so odgovorni za varnost otrok ves č</w:t>
      </w:r>
      <w:r>
        <w:rPr>
          <w:rFonts w:asciiTheme="majorHAnsi" w:hAnsiTheme="majorHAnsi"/>
          <w:i/>
          <w:sz w:val="22"/>
          <w:szCs w:val="22"/>
        </w:rPr>
        <w:t>as bivanja v vrtcu, njihova dolž</w:t>
      </w:r>
      <w:r w:rsidRPr="00C32772">
        <w:rPr>
          <w:rFonts w:asciiTheme="majorHAnsi" w:hAnsiTheme="majorHAnsi"/>
          <w:i/>
          <w:sz w:val="22"/>
          <w:szCs w:val="22"/>
        </w:rPr>
        <w:t xml:space="preserve">nost je nenehno bdeti nad otroki in zagotavljati, da otroci niso brez nadzora. </w:t>
      </w:r>
    </w:p>
    <w:p w:rsidR="00187663" w:rsidRPr="00C32772" w:rsidRDefault="00187663" w:rsidP="00187663">
      <w:pPr>
        <w:pStyle w:val="Default"/>
        <w:rPr>
          <w:rFonts w:asciiTheme="majorHAnsi" w:hAnsiTheme="majorHAnsi"/>
          <w:i/>
          <w:sz w:val="22"/>
          <w:szCs w:val="22"/>
        </w:rPr>
      </w:pPr>
    </w:p>
    <w:p w:rsidR="00187663" w:rsidRPr="00C32772" w:rsidRDefault="00187663" w:rsidP="00187663">
      <w:pPr>
        <w:pStyle w:val="Default"/>
        <w:jc w:val="center"/>
        <w:rPr>
          <w:rFonts w:asciiTheme="majorHAnsi" w:hAnsiTheme="majorHAnsi"/>
          <w:b/>
          <w:i/>
          <w:sz w:val="22"/>
          <w:szCs w:val="22"/>
        </w:rPr>
      </w:pPr>
      <w:r w:rsidRPr="00C32772">
        <w:rPr>
          <w:rFonts w:asciiTheme="majorHAnsi" w:hAnsiTheme="majorHAnsi"/>
          <w:b/>
          <w:i/>
          <w:sz w:val="22"/>
          <w:szCs w:val="22"/>
        </w:rPr>
        <w:t>8. člen</w:t>
      </w:r>
    </w:p>
    <w:p w:rsidR="00187663" w:rsidRPr="00C32772" w:rsidRDefault="00187663" w:rsidP="00187663">
      <w:pPr>
        <w:pStyle w:val="Default"/>
        <w:rPr>
          <w:rFonts w:asciiTheme="majorHAnsi" w:hAnsiTheme="majorHAnsi"/>
          <w:i/>
          <w:sz w:val="22"/>
          <w:szCs w:val="22"/>
        </w:rPr>
      </w:pPr>
    </w:p>
    <w:p w:rsidR="00187663" w:rsidRDefault="00187663" w:rsidP="00187663">
      <w:pPr>
        <w:pStyle w:val="Default"/>
        <w:rPr>
          <w:rFonts w:asciiTheme="majorHAnsi" w:hAnsiTheme="majorHAnsi"/>
          <w:i/>
          <w:sz w:val="22"/>
          <w:szCs w:val="22"/>
        </w:rPr>
      </w:pPr>
      <w:r>
        <w:rPr>
          <w:rFonts w:asciiTheme="majorHAnsi" w:hAnsiTheme="majorHAnsi"/>
          <w:i/>
          <w:sz w:val="22"/>
          <w:szCs w:val="22"/>
        </w:rPr>
        <w:t xml:space="preserve">Delavci , zadolženi </w:t>
      </w:r>
      <w:r w:rsidRPr="00C32772">
        <w:rPr>
          <w:rFonts w:asciiTheme="majorHAnsi" w:hAnsiTheme="majorHAnsi"/>
          <w:i/>
          <w:sz w:val="22"/>
          <w:szCs w:val="22"/>
        </w:rPr>
        <w:t xml:space="preserve"> za pripravo hrane, </w:t>
      </w:r>
      <w:r>
        <w:rPr>
          <w:rFonts w:asciiTheme="majorHAnsi" w:hAnsiTheme="majorHAnsi"/>
          <w:i/>
          <w:sz w:val="22"/>
          <w:szCs w:val="22"/>
        </w:rPr>
        <w:t xml:space="preserve"> za vzdrž</w:t>
      </w:r>
      <w:r w:rsidRPr="00C32772">
        <w:rPr>
          <w:rFonts w:asciiTheme="majorHAnsi" w:hAnsiTheme="majorHAnsi"/>
          <w:i/>
          <w:sz w:val="22"/>
          <w:szCs w:val="22"/>
        </w:rPr>
        <w:t>ev</w:t>
      </w:r>
      <w:r>
        <w:rPr>
          <w:rFonts w:asciiTheme="majorHAnsi" w:hAnsiTheme="majorHAnsi"/>
          <w:i/>
          <w:sz w:val="22"/>
          <w:szCs w:val="22"/>
        </w:rPr>
        <w:t>anje objektov in igrišč ter za pranje in vzdrž</w:t>
      </w:r>
      <w:r w:rsidRPr="00C32772">
        <w:rPr>
          <w:rFonts w:asciiTheme="majorHAnsi" w:hAnsiTheme="majorHAnsi"/>
          <w:i/>
          <w:sz w:val="22"/>
          <w:szCs w:val="22"/>
        </w:rPr>
        <w:t>evanj</w:t>
      </w:r>
      <w:r>
        <w:rPr>
          <w:rFonts w:asciiTheme="majorHAnsi" w:hAnsiTheme="majorHAnsi"/>
          <w:i/>
          <w:sz w:val="22"/>
          <w:szCs w:val="22"/>
        </w:rPr>
        <w:t>e perila oz. druga opravila, so pri svojem delu dolž</w:t>
      </w:r>
      <w:r w:rsidRPr="00C32772">
        <w:rPr>
          <w:rFonts w:asciiTheme="majorHAnsi" w:hAnsiTheme="majorHAnsi"/>
          <w:i/>
          <w:sz w:val="22"/>
          <w:szCs w:val="22"/>
        </w:rPr>
        <w:t>ni skrbeti, da z delom, s svojimi delovnimi napravami in</w:t>
      </w:r>
      <w:r>
        <w:rPr>
          <w:rFonts w:asciiTheme="majorHAnsi" w:hAnsiTheme="majorHAnsi"/>
          <w:i/>
          <w:sz w:val="22"/>
          <w:szCs w:val="22"/>
        </w:rPr>
        <w:t xml:space="preserve"> pripravami ter izdelki,  ne ogrož</w:t>
      </w:r>
      <w:r w:rsidRPr="00C32772">
        <w:rPr>
          <w:rFonts w:asciiTheme="majorHAnsi" w:hAnsiTheme="majorHAnsi"/>
          <w:i/>
          <w:sz w:val="22"/>
          <w:szCs w:val="22"/>
        </w:rPr>
        <w:t xml:space="preserve">ajo varnosti otrok. </w:t>
      </w:r>
    </w:p>
    <w:p w:rsidR="00187663" w:rsidRDefault="00187663" w:rsidP="00187663">
      <w:pPr>
        <w:pStyle w:val="Default"/>
        <w:rPr>
          <w:rFonts w:asciiTheme="majorHAnsi" w:hAnsiTheme="majorHAnsi"/>
          <w:i/>
          <w:sz w:val="22"/>
          <w:szCs w:val="22"/>
        </w:rPr>
      </w:pPr>
    </w:p>
    <w:p w:rsidR="00187663" w:rsidRPr="00C32772" w:rsidRDefault="00187663" w:rsidP="00187663">
      <w:pPr>
        <w:pStyle w:val="Default"/>
        <w:jc w:val="center"/>
        <w:rPr>
          <w:rFonts w:asciiTheme="majorHAnsi" w:hAnsiTheme="majorHAnsi"/>
          <w:b/>
          <w:i/>
          <w:sz w:val="22"/>
          <w:szCs w:val="22"/>
        </w:rPr>
      </w:pPr>
      <w:r w:rsidRPr="00C32772">
        <w:rPr>
          <w:rFonts w:asciiTheme="majorHAnsi" w:hAnsiTheme="majorHAnsi"/>
          <w:b/>
          <w:i/>
          <w:sz w:val="22"/>
          <w:szCs w:val="22"/>
        </w:rPr>
        <w:t>9. člen</w:t>
      </w:r>
    </w:p>
    <w:p w:rsidR="00187663" w:rsidRPr="00C32772" w:rsidRDefault="00187663" w:rsidP="00187663">
      <w:pPr>
        <w:pStyle w:val="Default"/>
        <w:rPr>
          <w:rFonts w:asciiTheme="majorHAnsi" w:hAnsiTheme="majorHAnsi"/>
          <w:i/>
          <w:sz w:val="22"/>
          <w:szCs w:val="22"/>
        </w:rPr>
      </w:pPr>
    </w:p>
    <w:p w:rsidR="00187663" w:rsidRDefault="00187663" w:rsidP="00187663">
      <w:pPr>
        <w:pStyle w:val="Default"/>
        <w:rPr>
          <w:rFonts w:asciiTheme="majorHAnsi" w:hAnsiTheme="majorHAnsi"/>
          <w:i/>
          <w:sz w:val="22"/>
          <w:szCs w:val="22"/>
        </w:rPr>
      </w:pPr>
      <w:r w:rsidRPr="00C32772">
        <w:rPr>
          <w:rFonts w:asciiTheme="majorHAnsi" w:hAnsiTheme="majorHAnsi"/>
          <w:i/>
          <w:sz w:val="22"/>
          <w:szCs w:val="22"/>
        </w:rPr>
        <w:t>Delavec vrtca ne more zavrniti izvršitve nujne naloge, ne glede na sistemizacijo in opis</w:t>
      </w:r>
      <w:r>
        <w:rPr>
          <w:rFonts w:asciiTheme="majorHAnsi" w:hAnsiTheme="majorHAnsi"/>
          <w:i/>
          <w:sz w:val="22"/>
          <w:szCs w:val="22"/>
        </w:rPr>
        <w:t xml:space="preserve"> delovnega mesta, ki mu je naložena, z namenom preprečiti ogrož</w:t>
      </w:r>
      <w:r w:rsidRPr="00C32772">
        <w:rPr>
          <w:rFonts w:asciiTheme="majorHAnsi" w:hAnsiTheme="majorHAnsi"/>
          <w:i/>
          <w:sz w:val="22"/>
          <w:szCs w:val="22"/>
        </w:rPr>
        <w:t xml:space="preserve">enost otrok. </w:t>
      </w:r>
    </w:p>
    <w:p w:rsidR="00187663" w:rsidRPr="00C32772" w:rsidRDefault="00187663" w:rsidP="00187663">
      <w:pPr>
        <w:pStyle w:val="Default"/>
        <w:rPr>
          <w:rFonts w:asciiTheme="majorHAnsi" w:hAnsiTheme="majorHAnsi"/>
          <w:i/>
          <w:sz w:val="22"/>
          <w:szCs w:val="22"/>
        </w:rPr>
      </w:pPr>
    </w:p>
    <w:p w:rsidR="00187663" w:rsidRPr="00C32772" w:rsidRDefault="00187663" w:rsidP="00187663">
      <w:pPr>
        <w:pStyle w:val="Default"/>
        <w:jc w:val="center"/>
        <w:rPr>
          <w:rFonts w:asciiTheme="majorHAnsi" w:hAnsiTheme="majorHAnsi"/>
          <w:b/>
          <w:i/>
          <w:sz w:val="22"/>
          <w:szCs w:val="22"/>
        </w:rPr>
      </w:pPr>
      <w:r w:rsidRPr="00C32772">
        <w:rPr>
          <w:rFonts w:asciiTheme="majorHAnsi" w:hAnsiTheme="majorHAnsi"/>
          <w:b/>
          <w:i/>
          <w:sz w:val="22"/>
          <w:szCs w:val="22"/>
        </w:rPr>
        <w:t>10. člen</w:t>
      </w:r>
    </w:p>
    <w:p w:rsidR="00187663" w:rsidRPr="00C32772" w:rsidRDefault="00187663" w:rsidP="00187663">
      <w:pPr>
        <w:pStyle w:val="Default"/>
        <w:rPr>
          <w:rFonts w:asciiTheme="majorHAnsi" w:hAnsiTheme="majorHAnsi"/>
          <w:i/>
          <w:sz w:val="22"/>
          <w:szCs w:val="22"/>
        </w:rPr>
      </w:pPr>
    </w:p>
    <w:p w:rsidR="00187663" w:rsidRDefault="00187663" w:rsidP="00187663">
      <w:pPr>
        <w:pStyle w:val="Default"/>
        <w:rPr>
          <w:rFonts w:asciiTheme="majorHAnsi" w:hAnsiTheme="majorHAnsi"/>
          <w:i/>
          <w:sz w:val="22"/>
          <w:szCs w:val="22"/>
        </w:rPr>
      </w:pPr>
      <w:r>
        <w:rPr>
          <w:rFonts w:asciiTheme="majorHAnsi" w:hAnsiTheme="majorHAnsi"/>
          <w:i/>
          <w:sz w:val="22"/>
          <w:szCs w:val="22"/>
        </w:rPr>
        <w:t>Vzgojitelj je dolž</w:t>
      </w:r>
      <w:r w:rsidRPr="00C32772">
        <w:rPr>
          <w:rFonts w:asciiTheme="majorHAnsi" w:hAnsiTheme="majorHAnsi"/>
          <w:i/>
          <w:sz w:val="22"/>
          <w:szCs w:val="22"/>
        </w:rPr>
        <w:t xml:space="preserve">an na prvem roditeljskem sestanku seznaniti starše z vsebino Pravilnika o varnosti otrok. </w:t>
      </w:r>
    </w:p>
    <w:p w:rsidR="00187663" w:rsidRDefault="00187663" w:rsidP="00187663">
      <w:pPr>
        <w:pStyle w:val="Default"/>
        <w:rPr>
          <w:rFonts w:asciiTheme="majorHAnsi" w:hAnsiTheme="majorHAnsi"/>
          <w:i/>
          <w:sz w:val="22"/>
          <w:szCs w:val="22"/>
        </w:rPr>
      </w:pPr>
    </w:p>
    <w:p w:rsidR="00187663" w:rsidRDefault="00187663" w:rsidP="00187663">
      <w:pPr>
        <w:pStyle w:val="Default"/>
        <w:rPr>
          <w:rFonts w:asciiTheme="majorHAnsi" w:hAnsiTheme="majorHAnsi"/>
          <w:i/>
          <w:sz w:val="22"/>
          <w:szCs w:val="22"/>
        </w:rPr>
      </w:pPr>
    </w:p>
    <w:p w:rsidR="00187663" w:rsidRDefault="00187663" w:rsidP="00187663">
      <w:pPr>
        <w:pStyle w:val="Default"/>
        <w:jc w:val="center"/>
        <w:rPr>
          <w:rFonts w:asciiTheme="majorHAnsi" w:hAnsiTheme="majorHAnsi"/>
          <w:b/>
          <w:bCs/>
          <w:i/>
          <w:sz w:val="22"/>
          <w:szCs w:val="22"/>
        </w:rPr>
      </w:pPr>
      <w:proofErr w:type="spellStart"/>
      <w:r w:rsidRPr="00C32772">
        <w:rPr>
          <w:rFonts w:asciiTheme="majorHAnsi" w:hAnsiTheme="majorHAnsi"/>
          <w:b/>
          <w:bCs/>
          <w:i/>
          <w:sz w:val="22"/>
          <w:szCs w:val="22"/>
        </w:rPr>
        <w:t>lll</w:t>
      </w:r>
      <w:proofErr w:type="spellEnd"/>
      <w:r w:rsidRPr="00C32772">
        <w:rPr>
          <w:rFonts w:asciiTheme="majorHAnsi" w:hAnsiTheme="majorHAnsi"/>
          <w:b/>
          <w:bCs/>
          <w:i/>
          <w:sz w:val="22"/>
          <w:szCs w:val="22"/>
        </w:rPr>
        <w:t>. UKREPI PRI SPREJEMU OTROK V VRTEC</w:t>
      </w:r>
    </w:p>
    <w:p w:rsidR="00187663" w:rsidRPr="00C32772" w:rsidRDefault="00187663" w:rsidP="00187663">
      <w:pPr>
        <w:pStyle w:val="Default"/>
        <w:rPr>
          <w:rFonts w:asciiTheme="majorHAnsi" w:hAnsiTheme="majorHAnsi"/>
          <w:i/>
          <w:sz w:val="22"/>
          <w:szCs w:val="22"/>
        </w:rPr>
      </w:pPr>
    </w:p>
    <w:p w:rsidR="00187663" w:rsidRPr="00C32772" w:rsidRDefault="00187663" w:rsidP="00187663">
      <w:pPr>
        <w:pStyle w:val="Default"/>
        <w:jc w:val="center"/>
        <w:rPr>
          <w:rFonts w:asciiTheme="majorHAnsi" w:hAnsiTheme="majorHAnsi"/>
          <w:b/>
          <w:i/>
          <w:sz w:val="22"/>
          <w:szCs w:val="22"/>
        </w:rPr>
      </w:pPr>
      <w:r w:rsidRPr="00C32772">
        <w:rPr>
          <w:rFonts w:asciiTheme="majorHAnsi" w:hAnsiTheme="majorHAnsi"/>
          <w:b/>
          <w:i/>
          <w:sz w:val="22"/>
          <w:szCs w:val="22"/>
        </w:rPr>
        <w:t>11. člen</w:t>
      </w:r>
    </w:p>
    <w:p w:rsidR="00187663" w:rsidRPr="00C32772" w:rsidRDefault="00187663" w:rsidP="00187663">
      <w:pPr>
        <w:pStyle w:val="Default"/>
        <w:rPr>
          <w:rFonts w:asciiTheme="majorHAnsi" w:hAnsiTheme="majorHAnsi"/>
          <w:i/>
          <w:sz w:val="22"/>
          <w:szCs w:val="22"/>
        </w:rPr>
      </w:pPr>
    </w:p>
    <w:p w:rsidR="00187663" w:rsidRDefault="00187663" w:rsidP="00187663">
      <w:pPr>
        <w:pStyle w:val="Default"/>
        <w:rPr>
          <w:rFonts w:asciiTheme="majorHAnsi" w:hAnsiTheme="majorHAnsi"/>
          <w:i/>
          <w:sz w:val="22"/>
          <w:szCs w:val="22"/>
        </w:rPr>
      </w:pPr>
      <w:r w:rsidRPr="00C32772">
        <w:rPr>
          <w:rFonts w:asciiTheme="majorHAnsi" w:hAnsiTheme="majorHAnsi"/>
          <w:i/>
          <w:sz w:val="22"/>
          <w:szCs w:val="22"/>
        </w:rPr>
        <w:t xml:space="preserve">Vsi otroci morajo biti pred vstopom v vrtec pregledani pri zdravniku - pediatru. Potrdilo zdravnika-pediatra o zdravstvenem stanju otroka starši, posvojitelji, skrbniki, rejniki (v nadaljevanju starši), oddajo vzgojiteljici ali pomočnici vzgojiteljice ob vključitvi otroka v vrtec. </w:t>
      </w:r>
    </w:p>
    <w:p w:rsidR="00187663" w:rsidRDefault="00187663" w:rsidP="00187663">
      <w:pPr>
        <w:pStyle w:val="Default"/>
        <w:rPr>
          <w:rFonts w:asciiTheme="majorHAnsi" w:hAnsiTheme="majorHAnsi"/>
          <w:i/>
          <w:sz w:val="22"/>
          <w:szCs w:val="22"/>
        </w:rPr>
      </w:pPr>
      <w:r w:rsidRPr="00C32772">
        <w:rPr>
          <w:rFonts w:asciiTheme="majorHAnsi" w:hAnsiTheme="majorHAnsi"/>
          <w:i/>
          <w:sz w:val="22"/>
          <w:szCs w:val="22"/>
        </w:rPr>
        <w:t xml:space="preserve">Če otrok prestopa iz drugega vrtca, prinesejo starši zdravniško potrdilo, ki je bilo izdano za vstop v vrtec, obvezno pa tudi pisno informacijo o morebitnih novih posebnostih. </w:t>
      </w:r>
      <w:r>
        <w:rPr>
          <w:rFonts w:asciiTheme="majorHAnsi" w:hAnsiTheme="majorHAnsi"/>
          <w:i/>
          <w:sz w:val="22"/>
          <w:szCs w:val="22"/>
        </w:rPr>
        <w:t>Vsak otrok mora biti za vstop v vrtcu cepljen po programu.</w:t>
      </w:r>
    </w:p>
    <w:p w:rsidR="00187663" w:rsidRDefault="00187663" w:rsidP="00187663">
      <w:pPr>
        <w:pStyle w:val="Default"/>
        <w:rPr>
          <w:rFonts w:asciiTheme="majorHAnsi" w:hAnsiTheme="majorHAnsi"/>
          <w:i/>
          <w:sz w:val="22"/>
          <w:szCs w:val="22"/>
        </w:rPr>
      </w:pPr>
    </w:p>
    <w:p w:rsidR="00187663" w:rsidRDefault="00187663" w:rsidP="00187663">
      <w:pPr>
        <w:pStyle w:val="Default"/>
        <w:rPr>
          <w:rFonts w:asciiTheme="majorHAnsi" w:hAnsiTheme="majorHAnsi"/>
          <w:i/>
          <w:sz w:val="22"/>
          <w:szCs w:val="22"/>
        </w:rPr>
      </w:pPr>
    </w:p>
    <w:p w:rsidR="00187663" w:rsidRDefault="00187663" w:rsidP="00187663">
      <w:pPr>
        <w:pStyle w:val="Default"/>
        <w:rPr>
          <w:rFonts w:asciiTheme="majorHAnsi" w:hAnsiTheme="majorHAnsi"/>
          <w:i/>
          <w:sz w:val="22"/>
          <w:szCs w:val="22"/>
        </w:rPr>
      </w:pPr>
    </w:p>
    <w:p w:rsidR="00187663" w:rsidRDefault="00187663" w:rsidP="00187663">
      <w:pPr>
        <w:pStyle w:val="Default"/>
        <w:rPr>
          <w:rFonts w:asciiTheme="majorHAnsi" w:hAnsiTheme="majorHAnsi"/>
          <w:i/>
          <w:sz w:val="22"/>
          <w:szCs w:val="22"/>
        </w:rPr>
      </w:pPr>
    </w:p>
    <w:p w:rsidR="00187663" w:rsidRPr="00C32772" w:rsidRDefault="00187663" w:rsidP="00187663">
      <w:pPr>
        <w:pStyle w:val="Default"/>
        <w:jc w:val="center"/>
        <w:rPr>
          <w:rFonts w:asciiTheme="majorHAnsi" w:hAnsiTheme="majorHAnsi"/>
          <w:b/>
          <w:i/>
          <w:sz w:val="22"/>
          <w:szCs w:val="22"/>
        </w:rPr>
      </w:pPr>
      <w:r w:rsidRPr="00C32772">
        <w:rPr>
          <w:rFonts w:asciiTheme="majorHAnsi" w:hAnsiTheme="majorHAnsi"/>
          <w:b/>
          <w:i/>
          <w:sz w:val="22"/>
          <w:szCs w:val="22"/>
        </w:rPr>
        <w:t>12. člen</w:t>
      </w:r>
    </w:p>
    <w:p w:rsidR="00187663" w:rsidRDefault="00187663" w:rsidP="00187663">
      <w:pPr>
        <w:pStyle w:val="Default"/>
        <w:rPr>
          <w:rFonts w:asciiTheme="majorHAnsi" w:hAnsiTheme="majorHAnsi"/>
          <w:i/>
          <w:sz w:val="22"/>
          <w:szCs w:val="22"/>
        </w:rPr>
      </w:pPr>
    </w:p>
    <w:p w:rsidR="00187663" w:rsidRDefault="00187663" w:rsidP="00187663">
      <w:pPr>
        <w:pStyle w:val="Default"/>
        <w:rPr>
          <w:rFonts w:asciiTheme="majorHAnsi" w:hAnsiTheme="majorHAnsi"/>
          <w:i/>
          <w:sz w:val="22"/>
          <w:szCs w:val="22"/>
        </w:rPr>
      </w:pPr>
      <w:r w:rsidRPr="00C32772">
        <w:rPr>
          <w:rFonts w:asciiTheme="majorHAnsi" w:hAnsiTheme="majorHAnsi"/>
          <w:i/>
          <w:sz w:val="22"/>
          <w:szCs w:val="22"/>
        </w:rPr>
        <w:t xml:space="preserve">Starši morajo pred vstopom v vrtec, </w:t>
      </w:r>
      <w:r>
        <w:rPr>
          <w:rFonts w:asciiTheme="majorHAnsi" w:hAnsiTheme="majorHAnsi"/>
          <w:i/>
          <w:sz w:val="22"/>
          <w:szCs w:val="22"/>
        </w:rPr>
        <w:t xml:space="preserve">ravnatelja ali/in </w:t>
      </w:r>
      <w:r w:rsidRPr="00C32772">
        <w:rPr>
          <w:rFonts w:asciiTheme="majorHAnsi" w:hAnsiTheme="majorHAnsi"/>
          <w:i/>
          <w:sz w:val="22"/>
          <w:szCs w:val="22"/>
        </w:rPr>
        <w:t>vzgojitelja seznaniti o njegovih pomembnih posebnostih, tudi zdravstvenem statusu, če le-to ni razvidno iz zdravstvenega potrdila. Opozoriti morajo tudi na določena otrokova nagnjenja,</w:t>
      </w:r>
      <w:r>
        <w:rPr>
          <w:rFonts w:asciiTheme="majorHAnsi" w:hAnsiTheme="majorHAnsi"/>
          <w:i/>
          <w:sz w:val="22"/>
          <w:szCs w:val="22"/>
        </w:rPr>
        <w:t xml:space="preserve"> zlasti na tista, ki lahko ogrož</w:t>
      </w:r>
      <w:r w:rsidRPr="00C32772">
        <w:rPr>
          <w:rFonts w:asciiTheme="majorHAnsi" w:hAnsiTheme="majorHAnsi"/>
          <w:i/>
          <w:sz w:val="22"/>
          <w:szCs w:val="22"/>
        </w:rPr>
        <w:t xml:space="preserve">ajo njegovo </w:t>
      </w:r>
      <w:r>
        <w:rPr>
          <w:rFonts w:asciiTheme="majorHAnsi" w:hAnsiTheme="majorHAnsi"/>
          <w:i/>
          <w:sz w:val="22"/>
          <w:szCs w:val="22"/>
        </w:rPr>
        <w:t xml:space="preserve">varnost </w:t>
      </w:r>
      <w:r w:rsidRPr="00C32772">
        <w:rPr>
          <w:rFonts w:asciiTheme="majorHAnsi" w:hAnsiTheme="majorHAnsi"/>
          <w:i/>
          <w:sz w:val="22"/>
          <w:szCs w:val="22"/>
        </w:rPr>
        <w:t xml:space="preserve">ali varnost drugih otrok. </w:t>
      </w:r>
    </w:p>
    <w:p w:rsidR="00187663" w:rsidRDefault="00187663" w:rsidP="00187663">
      <w:pPr>
        <w:pStyle w:val="Default"/>
        <w:rPr>
          <w:rFonts w:asciiTheme="majorHAnsi" w:hAnsiTheme="majorHAnsi"/>
          <w:i/>
          <w:sz w:val="22"/>
          <w:szCs w:val="22"/>
        </w:rPr>
      </w:pPr>
    </w:p>
    <w:p w:rsidR="00187663" w:rsidRPr="00C32772" w:rsidRDefault="00187663" w:rsidP="00187663">
      <w:pPr>
        <w:pStyle w:val="Default"/>
        <w:jc w:val="center"/>
        <w:rPr>
          <w:rFonts w:asciiTheme="majorHAnsi" w:hAnsiTheme="majorHAnsi"/>
          <w:b/>
          <w:i/>
          <w:sz w:val="22"/>
          <w:szCs w:val="22"/>
        </w:rPr>
      </w:pPr>
      <w:r w:rsidRPr="00C32772">
        <w:rPr>
          <w:rFonts w:asciiTheme="majorHAnsi" w:hAnsiTheme="majorHAnsi"/>
          <w:b/>
          <w:i/>
          <w:sz w:val="22"/>
          <w:szCs w:val="22"/>
        </w:rPr>
        <w:t>13. člen</w:t>
      </w:r>
    </w:p>
    <w:p w:rsidR="00187663" w:rsidRDefault="00187663" w:rsidP="00187663">
      <w:pPr>
        <w:pStyle w:val="Default"/>
        <w:rPr>
          <w:rFonts w:asciiTheme="majorHAnsi" w:hAnsiTheme="majorHAnsi"/>
          <w:i/>
          <w:sz w:val="22"/>
          <w:szCs w:val="22"/>
        </w:rPr>
      </w:pPr>
    </w:p>
    <w:p w:rsidR="00187663" w:rsidRDefault="00187663" w:rsidP="00187663">
      <w:pPr>
        <w:pStyle w:val="Default"/>
        <w:rPr>
          <w:rFonts w:asciiTheme="majorHAnsi" w:hAnsiTheme="majorHAnsi"/>
          <w:i/>
          <w:sz w:val="22"/>
          <w:szCs w:val="22"/>
        </w:rPr>
      </w:pPr>
      <w:r w:rsidRPr="00C32772">
        <w:rPr>
          <w:rFonts w:asciiTheme="majorHAnsi" w:hAnsiTheme="majorHAnsi"/>
          <w:i/>
          <w:sz w:val="22"/>
          <w:szCs w:val="22"/>
        </w:rPr>
        <w:t>Starši morajo oddati vzgojitelju številko telefona in druge nujne podatke v zvezi z dosegljivostjo v času otrokovega bivanja v vrtcu in dosled</w:t>
      </w:r>
      <w:r>
        <w:rPr>
          <w:rFonts w:asciiTheme="majorHAnsi" w:hAnsiTheme="majorHAnsi"/>
          <w:i/>
          <w:sz w:val="22"/>
          <w:szCs w:val="22"/>
        </w:rPr>
        <w:t xml:space="preserve">no sporočati spremembe podatkov, ki se nanašajo na otroka in njegov status ter na posredovane podatke o starših. </w:t>
      </w:r>
      <w:r w:rsidRPr="00C32772">
        <w:rPr>
          <w:rFonts w:asciiTheme="majorHAnsi" w:hAnsiTheme="majorHAnsi"/>
          <w:i/>
          <w:sz w:val="22"/>
          <w:szCs w:val="22"/>
        </w:rPr>
        <w:t xml:space="preserve"> Podatki se uporabljajo za obveščanje o nepredvidenih dogodkih v zvezi z otrokom, o dejstvih, za katera je nujno takojšnje </w:t>
      </w:r>
      <w:r>
        <w:rPr>
          <w:rFonts w:asciiTheme="majorHAnsi" w:hAnsiTheme="majorHAnsi"/>
          <w:i/>
          <w:sz w:val="22"/>
          <w:szCs w:val="22"/>
        </w:rPr>
        <w:t xml:space="preserve">sporočilo. Podatki se hranijo v </w:t>
      </w:r>
      <w:r w:rsidRPr="001F4FA7">
        <w:rPr>
          <w:rFonts w:asciiTheme="majorHAnsi" w:hAnsiTheme="majorHAnsi"/>
          <w:i/>
          <w:sz w:val="22"/>
          <w:szCs w:val="22"/>
        </w:rPr>
        <w:t>omarici večnamenskega prostora</w:t>
      </w:r>
      <w:r>
        <w:rPr>
          <w:rFonts w:asciiTheme="majorHAnsi" w:hAnsiTheme="majorHAnsi"/>
          <w:i/>
          <w:sz w:val="22"/>
          <w:szCs w:val="22"/>
        </w:rPr>
        <w:t xml:space="preserve"> vrtca</w:t>
      </w:r>
      <w:r w:rsidRPr="001F4FA7">
        <w:rPr>
          <w:rFonts w:asciiTheme="majorHAnsi" w:hAnsiTheme="majorHAnsi"/>
          <w:i/>
          <w:sz w:val="22"/>
          <w:szCs w:val="22"/>
        </w:rPr>
        <w:t xml:space="preserve"> v posebni mapi.</w:t>
      </w:r>
      <w:r>
        <w:rPr>
          <w:rFonts w:asciiTheme="majorHAnsi" w:hAnsiTheme="majorHAnsi"/>
          <w:i/>
          <w:sz w:val="22"/>
          <w:szCs w:val="22"/>
        </w:rPr>
        <w:t xml:space="preserve"> </w:t>
      </w:r>
    </w:p>
    <w:p w:rsidR="00187663" w:rsidRPr="00A02292" w:rsidRDefault="00187663" w:rsidP="00187663">
      <w:pPr>
        <w:pStyle w:val="Default"/>
        <w:jc w:val="center"/>
        <w:rPr>
          <w:rFonts w:asciiTheme="majorHAnsi" w:hAnsiTheme="majorHAnsi"/>
          <w:b/>
          <w:i/>
          <w:sz w:val="22"/>
          <w:szCs w:val="22"/>
        </w:rPr>
      </w:pPr>
      <w:r>
        <w:rPr>
          <w:rFonts w:asciiTheme="majorHAnsi" w:hAnsiTheme="majorHAnsi"/>
          <w:b/>
          <w:i/>
          <w:sz w:val="22"/>
          <w:szCs w:val="22"/>
        </w:rPr>
        <w:t>14</w:t>
      </w:r>
      <w:r w:rsidRPr="00A02292">
        <w:rPr>
          <w:rFonts w:asciiTheme="majorHAnsi" w:hAnsiTheme="majorHAnsi"/>
          <w:b/>
          <w:i/>
          <w:sz w:val="22"/>
          <w:szCs w:val="22"/>
        </w:rPr>
        <w:t>. člen</w:t>
      </w:r>
    </w:p>
    <w:p w:rsidR="00187663" w:rsidRDefault="00187663" w:rsidP="00187663">
      <w:pPr>
        <w:pStyle w:val="Default"/>
        <w:rPr>
          <w:rFonts w:asciiTheme="majorHAnsi" w:hAnsiTheme="majorHAnsi"/>
          <w:i/>
          <w:sz w:val="22"/>
          <w:szCs w:val="22"/>
        </w:rPr>
      </w:pPr>
    </w:p>
    <w:p w:rsidR="00187663" w:rsidRDefault="00187663" w:rsidP="00187663">
      <w:pPr>
        <w:pStyle w:val="Default"/>
        <w:rPr>
          <w:rFonts w:asciiTheme="majorHAnsi" w:hAnsiTheme="majorHAnsi"/>
          <w:i/>
          <w:sz w:val="22"/>
          <w:szCs w:val="22"/>
        </w:rPr>
      </w:pPr>
      <w:r w:rsidRPr="00C32772">
        <w:rPr>
          <w:rFonts w:asciiTheme="majorHAnsi" w:hAnsiTheme="majorHAnsi"/>
          <w:i/>
          <w:sz w:val="22"/>
          <w:szCs w:val="22"/>
        </w:rPr>
        <w:t xml:space="preserve">V primeru, da vzgojiteljica ugotovi, da je otrok zanemarjen dalj časa </w:t>
      </w:r>
      <w:r>
        <w:rPr>
          <w:rFonts w:asciiTheme="majorHAnsi" w:hAnsiTheme="majorHAnsi"/>
          <w:i/>
          <w:sz w:val="22"/>
          <w:szCs w:val="22"/>
        </w:rPr>
        <w:t xml:space="preserve">, da je njegovo stanje takšno, </w:t>
      </w:r>
      <w:r w:rsidRPr="00C32772">
        <w:rPr>
          <w:rFonts w:asciiTheme="majorHAnsi" w:hAnsiTheme="majorHAnsi"/>
          <w:i/>
          <w:sz w:val="22"/>
          <w:szCs w:val="22"/>
        </w:rPr>
        <w:t xml:space="preserve"> da lahko ogrozi zdravje drugih otrok, mora na to opozoriti starše. Če se stanje na izboljša, vrtec o tem obvesti pristojni center za socialno delo. </w:t>
      </w:r>
    </w:p>
    <w:p w:rsidR="00187663" w:rsidRDefault="00187663" w:rsidP="00187663">
      <w:pPr>
        <w:pStyle w:val="Default"/>
        <w:rPr>
          <w:rFonts w:asciiTheme="majorHAnsi" w:hAnsiTheme="majorHAnsi"/>
          <w:i/>
          <w:sz w:val="22"/>
          <w:szCs w:val="22"/>
        </w:rPr>
      </w:pPr>
    </w:p>
    <w:p w:rsidR="00187663" w:rsidRPr="00A02292" w:rsidRDefault="00187663" w:rsidP="00187663">
      <w:pPr>
        <w:pStyle w:val="Default"/>
        <w:jc w:val="center"/>
        <w:rPr>
          <w:rFonts w:asciiTheme="majorHAnsi" w:hAnsiTheme="majorHAnsi"/>
          <w:b/>
          <w:i/>
          <w:sz w:val="22"/>
          <w:szCs w:val="22"/>
        </w:rPr>
      </w:pPr>
      <w:r>
        <w:rPr>
          <w:rFonts w:asciiTheme="majorHAnsi" w:hAnsiTheme="majorHAnsi"/>
          <w:b/>
          <w:i/>
          <w:sz w:val="22"/>
          <w:szCs w:val="22"/>
        </w:rPr>
        <w:t>15</w:t>
      </w:r>
      <w:r w:rsidRPr="00A02292">
        <w:rPr>
          <w:rFonts w:asciiTheme="majorHAnsi" w:hAnsiTheme="majorHAnsi"/>
          <w:b/>
          <w:i/>
          <w:sz w:val="22"/>
          <w:szCs w:val="22"/>
        </w:rPr>
        <w:t>. člen</w:t>
      </w:r>
    </w:p>
    <w:p w:rsidR="00187663" w:rsidRDefault="00187663" w:rsidP="00187663">
      <w:pPr>
        <w:pStyle w:val="Default"/>
        <w:rPr>
          <w:rFonts w:asciiTheme="majorHAnsi" w:hAnsiTheme="majorHAnsi"/>
          <w:i/>
          <w:sz w:val="22"/>
          <w:szCs w:val="22"/>
        </w:rPr>
      </w:pPr>
    </w:p>
    <w:p w:rsidR="00187663" w:rsidRDefault="00187663" w:rsidP="00187663">
      <w:pPr>
        <w:pStyle w:val="Default"/>
        <w:rPr>
          <w:rFonts w:asciiTheme="majorHAnsi" w:hAnsiTheme="majorHAnsi"/>
          <w:i/>
          <w:sz w:val="22"/>
          <w:szCs w:val="22"/>
        </w:rPr>
      </w:pPr>
      <w:r w:rsidRPr="00C32772">
        <w:rPr>
          <w:rFonts w:asciiTheme="majorHAnsi" w:hAnsiTheme="majorHAnsi"/>
          <w:i/>
          <w:sz w:val="22"/>
          <w:szCs w:val="22"/>
        </w:rPr>
        <w:t xml:space="preserve">Če delavec vrtca ugotovi na otroku znake nasilja oziroma mučenja, obvesti o tem ravnatelja, ki o tem obvesti pristojni center za socialno delo. </w:t>
      </w:r>
    </w:p>
    <w:p w:rsidR="00187663" w:rsidRDefault="00187663" w:rsidP="00187663">
      <w:pPr>
        <w:pStyle w:val="Default"/>
        <w:rPr>
          <w:rFonts w:asciiTheme="majorHAnsi" w:hAnsiTheme="majorHAnsi"/>
          <w:i/>
          <w:sz w:val="22"/>
          <w:szCs w:val="22"/>
        </w:rPr>
      </w:pPr>
    </w:p>
    <w:p w:rsidR="00187663" w:rsidRDefault="00187663" w:rsidP="00187663">
      <w:pPr>
        <w:pStyle w:val="Default"/>
        <w:rPr>
          <w:rFonts w:asciiTheme="majorHAnsi" w:hAnsiTheme="majorHAnsi"/>
          <w:i/>
          <w:sz w:val="22"/>
          <w:szCs w:val="22"/>
        </w:rPr>
      </w:pPr>
    </w:p>
    <w:p w:rsidR="00187663" w:rsidRDefault="00187663" w:rsidP="00187663">
      <w:pPr>
        <w:pStyle w:val="Default"/>
        <w:jc w:val="center"/>
        <w:rPr>
          <w:rFonts w:asciiTheme="majorHAnsi" w:hAnsiTheme="majorHAnsi"/>
          <w:b/>
          <w:bCs/>
          <w:i/>
          <w:sz w:val="22"/>
          <w:szCs w:val="22"/>
        </w:rPr>
      </w:pPr>
      <w:r w:rsidRPr="00C32772">
        <w:rPr>
          <w:rFonts w:asciiTheme="majorHAnsi" w:hAnsiTheme="majorHAnsi"/>
          <w:b/>
          <w:bCs/>
          <w:i/>
          <w:sz w:val="22"/>
          <w:szCs w:val="22"/>
        </w:rPr>
        <w:t>IV. UKREPI PRI DNEVNEM PRIHAJANJU IN ODHAJANJU OTROK</w:t>
      </w:r>
    </w:p>
    <w:p w:rsidR="00187663" w:rsidRDefault="00187663" w:rsidP="00187663">
      <w:pPr>
        <w:pStyle w:val="Default"/>
        <w:rPr>
          <w:rFonts w:asciiTheme="majorHAnsi" w:hAnsiTheme="majorHAnsi"/>
          <w:b/>
          <w:bCs/>
          <w:i/>
          <w:sz w:val="22"/>
          <w:szCs w:val="22"/>
        </w:rPr>
      </w:pPr>
    </w:p>
    <w:p w:rsidR="00187663" w:rsidRPr="000372A7" w:rsidRDefault="00187663" w:rsidP="00187663">
      <w:pPr>
        <w:pStyle w:val="Default"/>
        <w:jc w:val="center"/>
        <w:rPr>
          <w:rFonts w:asciiTheme="majorHAnsi" w:hAnsiTheme="majorHAnsi"/>
          <w:b/>
          <w:i/>
          <w:sz w:val="22"/>
          <w:szCs w:val="22"/>
        </w:rPr>
      </w:pPr>
      <w:r>
        <w:rPr>
          <w:rFonts w:asciiTheme="majorHAnsi" w:hAnsiTheme="majorHAnsi"/>
          <w:b/>
          <w:i/>
          <w:sz w:val="22"/>
          <w:szCs w:val="22"/>
        </w:rPr>
        <w:t>16.</w:t>
      </w:r>
      <w:r w:rsidRPr="000372A7">
        <w:rPr>
          <w:rFonts w:asciiTheme="majorHAnsi" w:hAnsiTheme="majorHAnsi"/>
          <w:b/>
          <w:i/>
          <w:sz w:val="22"/>
          <w:szCs w:val="22"/>
        </w:rPr>
        <w:t xml:space="preserve"> člen</w:t>
      </w:r>
    </w:p>
    <w:p w:rsidR="00187663" w:rsidRDefault="00187663" w:rsidP="00187663">
      <w:pPr>
        <w:pStyle w:val="Default"/>
        <w:rPr>
          <w:rFonts w:asciiTheme="majorHAnsi" w:hAnsiTheme="majorHAnsi"/>
          <w:i/>
          <w:sz w:val="22"/>
          <w:szCs w:val="22"/>
        </w:rPr>
      </w:pPr>
    </w:p>
    <w:p w:rsidR="00187663" w:rsidRDefault="00187663" w:rsidP="00187663">
      <w:pPr>
        <w:pStyle w:val="Default"/>
        <w:rPr>
          <w:rFonts w:asciiTheme="majorHAnsi" w:hAnsiTheme="majorHAnsi"/>
          <w:i/>
          <w:sz w:val="22"/>
          <w:szCs w:val="22"/>
        </w:rPr>
      </w:pPr>
      <w:r w:rsidRPr="00C32772">
        <w:rPr>
          <w:rFonts w:asciiTheme="majorHAnsi" w:hAnsiTheme="majorHAnsi"/>
          <w:i/>
          <w:sz w:val="22"/>
          <w:szCs w:val="22"/>
        </w:rPr>
        <w:t>Strokovni delavci vrtca, ki dnevno sprejemajo in oddajajo otroke, morajo otroka osebno sprejeti in ga pri odhodu prepustiti v oskrbo le staršem, drug</w:t>
      </w:r>
      <w:r>
        <w:rPr>
          <w:rFonts w:asciiTheme="majorHAnsi" w:hAnsiTheme="majorHAnsi"/>
          <w:i/>
          <w:sz w:val="22"/>
          <w:szCs w:val="22"/>
        </w:rPr>
        <w:t xml:space="preserve">im osebam pa le, če imajo </w:t>
      </w:r>
      <w:r w:rsidRPr="001F4FA7">
        <w:rPr>
          <w:rFonts w:asciiTheme="majorHAnsi" w:hAnsiTheme="majorHAnsi"/>
          <w:i/>
          <w:sz w:val="22"/>
          <w:szCs w:val="22"/>
        </w:rPr>
        <w:t>pisno</w:t>
      </w:r>
      <w:r>
        <w:rPr>
          <w:rFonts w:asciiTheme="majorHAnsi" w:hAnsiTheme="majorHAnsi"/>
          <w:i/>
          <w:sz w:val="22"/>
          <w:szCs w:val="22"/>
        </w:rPr>
        <w:t xml:space="preserve"> pooblastilo</w:t>
      </w:r>
      <w:r w:rsidRPr="001F4FA7">
        <w:rPr>
          <w:rFonts w:asciiTheme="majorHAnsi" w:hAnsiTheme="majorHAnsi"/>
          <w:i/>
          <w:sz w:val="22"/>
          <w:szCs w:val="22"/>
        </w:rPr>
        <w:t xml:space="preserve"> </w:t>
      </w:r>
      <w:r>
        <w:rPr>
          <w:rFonts w:asciiTheme="majorHAnsi" w:hAnsiTheme="majorHAnsi"/>
          <w:i/>
          <w:sz w:val="22"/>
          <w:szCs w:val="22"/>
        </w:rPr>
        <w:t>staršev.</w:t>
      </w:r>
    </w:p>
    <w:p w:rsidR="00187663" w:rsidRDefault="00187663" w:rsidP="00187663">
      <w:pPr>
        <w:pStyle w:val="Default"/>
        <w:rPr>
          <w:rFonts w:asciiTheme="majorHAnsi" w:hAnsiTheme="majorHAnsi"/>
          <w:i/>
          <w:sz w:val="22"/>
          <w:szCs w:val="22"/>
        </w:rPr>
      </w:pPr>
      <w:r>
        <w:rPr>
          <w:rFonts w:asciiTheme="majorHAnsi" w:hAnsiTheme="majorHAnsi"/>
          <w:i/>
          <w:sz w:val="22"/>
          <w:szCs w:val="22"/>
        </w:rPr>
        <w:t>Delavec vrtca, ki sprejema oz. odda otroke mora poskrbeti, da so vrata vrtca zaprta oz. zaklenjena.</w:t>
      </w:r>
    </w:p>
    <w:p w:rsidR="00187663" w:rsidRDefault="00187663" w:rsidP="00187663">
      <w:pPr>
        <w:pStyle w:val="Default"/>
        <w:rPr>
          <w:rFonts w:asciiTheme="majorHAnsi" w:hAnsiTheme="majorHAnsi"/>
          <w:i/>
          <w:sz w:val="22"/>
          <w:szCs w:val="22"/>
        </w:rPr>
      </w:pPr>
    </w:p>
    <w:p w:rsidR="00187663" w:rsidRPr="000372A7" w:rsidRDefault="00187663" w:rsidP="00187663">
      <w:pPr>
        <w:pStyle w:val="Default"/>
        <w:jc w:val="center"/>
        <w:rPr>
          <w:rFonts w:asciiTheme="majorHAnsi" w:hAnsiTheme="majorHAnsi"/>
          <w:b/>
          <w:i/>
          <w:sz w:val="22"/>
          <w:szCs w:val="22"/>
        </w:rPr>
      </w:pPr>
      <w:r>
        <w:rPr>
          <w:rFonts w:asciiTheme="majorHAnsi" w:hAnsiTheme="majorHAnsi"/>
          <w:b/>
          <w:i/>
          <w:sz w:val="22"/>
          <w:szCs w:val="22"/>
        </w:rPr>
        <w:t>17</w:t>
      </w:r>
      <w:r w:rsidRPr="000372A7">
        <w:rPr>
          <w:rFonts w:asciiTheme="majorHAnsi" w:hAnsiTheme="majorHAnsi"/>
          <w:b/>
          <w:i/>
          <w:sz w:val="22"/>
          <w:szCs w:val="22"/>
        </w:rPr>
        <w:t>. člen</w:t>
      </w:r>
    </w:p>
    <w:p w:rsidR="00187663" w:rsidRDefault="00187663" w:rsidP="00187663">
      <w:pPr>
        <w:pStyle w:val="Default"/>
        <w:rPr>
          <w:rFonts w:asciiTheme="majorHAnsi" w:hAnsiTheme="majorHAnsi"/>
          <w:i/>
          <w:sz w:val="22"/>
          <w:szCs w:val="22"/>
        </w:rPr>
      </w:pPr>
    </w:p>
    <w:p w:rsidR="00187663" w:rsidRDefault="00187663" w:rsidP="00187663">
      <w:pPr>
        <w:pStyle w:val="Default"/>
        <w:rPr>
          <w:rFonts w:asciiTheme="majorHAnsi" w:hAnsiTheme="majorHAnsi"/>
          <w:i/>
          <w:sz w:val="22"/>
          <w:szCs w:val="22"/>
        </w:rPr>
      </w:pPr>
      <w:r w:rsidRPr="00C32772">
        <w:rPr>
          <w:rFonts w:asciiTheme="majorHAnsi" w:hAnsiTheme="majorHAnsi"/>
          <w:i/>
          <w:sz w:val="22"/>
          <w:szCs w:val="22"/>
        </w:rPr>
        <w:t xml:space="preserve">Otroci ki obiskujejo vrtec, morajo na poti do vrtca in iz vrtca imeti spremstvo polnoletne osebe. Spremljevalci so lahko tudi otroci, starejši od 10 let in mladoletni, če to dovolijo starši otroka s pisno izjavo. V vseh </w:t>
      </w:r>
      <w:r>
        <w:rPr>
          <w:rFonts w:asciiTheme="majorHAnsi" w:hAnsiTheme="majorHAnsi"/>
          <w:i/>
          <w:sz w:val="22"/>
          <w:szCs w:val="22"/>
        </w:rPr>
        <w:t xml:space="preserve">teh primerih </w:t>
      </w:r>
      <w:r w:rsidRPr="00C32772">
        <w:rPr>
          <w:rFonts w:asciiTheme="majorHAnsi" w:hAnsiTheme="majorHAnsi"/>
          <w:i/>
          <w:sz w:val="22"/>
          <w:szCs w:val="22"/>
        </w:rPr>
        <w:t xml:space="preserve">so starši v celoti odgovorni za varnost otroka na poti v vrtec in na poti domov. </w:t>
      </w:r>
    </w:p>
    <w:p w:rsidR="00187663" w:rsidRDefault="00187663" w:rsidP="00187663">
      <w:pPr>
        <w:pStyle w:val="Default"/>
        <w:rPr>
          <w:rFonts w:asciiTheme="majorHAnsi" w:hAnsiTheme="majorHAnsi"/>
          <w:i/>
          <w:sz w:val="22"/>
          <w:szCs w:val="22"/>
        </w:rPr>
      </w:pPr>
    </w:p>
    <w:p w:rsidR="00187663" w:rsidRPr="000372A7" w:rsidRDefault="00187663" w:rsidP="00187663">
      <w:pPr>
        <w:pStyle w:val="Default"/>
        <w:jc w:val="center"/>
        <w:rPr>
          <w:rFonts w:asciiTheme="majorHAnsi" w:hAnsiTheme="majorHAnsi"/>
          <w:b/>
          <w:i/>
          <w:sz w:val="22"/>
          <w:szCs w:val="22"/>
        </w:rPr>
      </w:pPr>
      <w:r>
        <w:rPr>
          <w:rFonts w:asciiTheme="majorHAnsi" w:hAnsiTheme="majorHAnsi"/>
          <w:b/>
          <w:i/>
          <w:sz w:val="22"/>
          <w:szCs w:val="22"/>
        </w:rPr>
        <w:t>18</w:t>
      </w:r>
      <w:r w:rsidRPr="000372A7">
        <w:rPr>
          <w:rFonts w:asciiTheme="majorHAnsi" w:hAnsiTheme="majorHAnsi"/>
          <w:b/>
          <w:i/>
          <w:sz w:val="22"/>
          <w:szCs w:val="22"/>
        </w:rPr>
        <w:t>. člen</w:t>
      </w:r>
    </w:p>
    <w:p w:rsidR="00187663" w:rsidRPr="00C32772" w:rsidRDefault="00187663" w:rsidP="00187663">
      <w:pPr>
        <w:pStyle w:val="Default"/>
        <w:rPr>
          <w:rFonts w:asciiTheme="majorHAnsi" w:hAnsiTheme="majorHAnsi"/>
          <w:i/>
          <w:sz w:val="22"/>
          <w:szCs w:val="22"/>
        </w:rPr>
      </w:pPr>
    </w:p>
    <w:p w:rsidR="00187663" w:rsidRDefault="00187663" w:rsidP="00187663">
      <w:pPr>
        <w:pStyle w:val="Default"/>
        <w:rPr>
          <w:rFonts w:asciiTheme="majorHAnsi" w:hAnsiTheme="majorHAnsi"/>
          <w:i/>
          <w:sz w:val="22"/>
          <w:szCs w:val="22"/>
        </w:rPr>
      </w:pPr>
      <w:r w:rsidRPr="00C32772">
        <w:rPr>
          <w:rFonts w:asciiTheme="majorHAnsi" w:hAnsiTheme="majorHAnsi"/>
          <w:i/>
          <w:sz w:val="22"/>
          <w:szCs w:val="22"/>
        </w:rPr>
        <w:t xml:space="preserve">Delavec vrtca, ki sprejema otroke, mora ob sprejemu otrokom odvzeti vse predmete oziroma stvari, ki bi lahko ogrozile varnost in zdravje otroka samega ali varnost in zdravje drugih otrok. Starše teh otrok mora opozoriti na posledice nošenja in uporabe spornih predmetov ter na prepoved prinašanje le-teh v vrtec. </w:t>
      </w:r>
    </w:p>
    <w:p w:rsidR="00187663" w:rsidRDefault="00187663" w:rsidP="00187663">
      <w:pPr>
        <w:pStyle w:val="Default"/>
        <w:rPr>
          <w:rFonts w:asciiTheme="majorHAnsi" w:hAnsiTheme="majorHAnsi"/>
          <w:i/>
          <w:sz w:val="22"/>
          <w:szCs w:val="22"/>
        </w:rPr>
      </w:pPr>
      <w:r>
        <w:rPr>
          <w:rFonts w:asciiTheme="majorHAnsi" w:hAnsiTheme="majorHAnsi"/>
          <w:i/>
          <w:sz w:val="22"/>
          <w:szCs w:val="22"/>
        </w:rPr>
        <w:t>Odvzete predmete iz prejšnjega odstavka  mora delavec vrtca shraniti in jih izroči staršem po podpisu potrdila o vrnitvi in opozorilu o prepovedi prinašanja spornih predmetov v vrtec.</w:t>
      </w:r>
    </w:p>
    <w:p w:rsidR="00187663" w:rsidRPr="00C32772" w:rsidRDefault="00187663" w:rsidP="00187663">
      <w:pPr>
        <w:pStyle w:val="Default"/>
        <w:rPr>
          <w:rFonts w:asciiTheme="majorHAnsi" w:hAnsiTheme="majorHAnsi"/>
          <w:i/>
          <w:sz w:val="22"/>
          <w:szCs w:val="22"/>
        </w:rPr>
      </w:pPr>
    </w:p>
    <w:p w:rsidR="00187663" w:rsidRPr="00D4224B" w:rsidRDefault="00187663" w:rsidP="00187663">
      <w:pPr>
        <w:pStyle w:val="Default"/>
        <w:jc w:val="center"/>
        <w:rPr>
          <w:rFonts w:asciiTheme="majorHAnsi" w:hAnsiTheme="majorHAnsi"/>
          <w:b/>
          <w:i/>
          <w:sz w:val="22"/>
          <w:szCs w:val="22"/>
        </w:rPr>
      </w:pPr>
      <w:r w:rsidRPr="00D4224B">
        <w:rPr>
          <w:rFonts w:asciiTheme="majorHAnsi" w:hAnsiTheme="majorHAnsi"/>
          <w:b/>
          <w:i/>
          <w:sz w:val="22"/>
          <w:szCs w:val="22"/>
        </w:rPr>
        <w:t>1</w:t>
      </w:r>
      <w:r>
        <w:rPr>
          <w:rFonts w:asciiTheme="majorHAnsi" w:hAnsiTheme="majorHAnsi"/>
          <w:b/>
          <w:i/>
          <w:sz w:val="22"/>
          <w:szCs w:val="22"/>
        </w:rPr>
        <w:t>9</w:t>
      </w:r>
      <w:r w:rsidRPr="00D4224B">
        <w:rPr>
          <w:rFonts w:asciiTheme="majorHAnsi" w:hAnsiTheme="majorHAnsi"/>
          <w:b/>
          <w:i/>
          <w:sz w:val="22"/>
          <w:szCs w:val="22"/>
        </w:rPr>
        <w:t>. člen</w:t>
      </w:r>
    </w:p>
    <w:p w:rsidR="00187663" w:rsidRPr="00C32772" w:rsidRDefault="00187663" w:rsidP="00187663">
      <w:pPr>
        <w:pStyle w:val="Default"/>
        <w:rPr>
          <w:rFonts w:asciiTheme="majorHAnsi" w:hAnsiTheme="majorHAnsi"/>
          <w:i/>
          <w:sz w:val="22"/>
          <w:szCs w:val="22"/>
        </w:rPr>
      </w:pPr>
    </w:p>
    <w:p w:rsidR="00187663" w:rsidRDefault="00187663" w:rsidP="00187663">
      <w:pPr>
        <w:pStyle w:val="Default"/>
        <w:rPr>
          <w:rFonts w:asciiTheme="majorHAnsi" w:hAnsiTheme="majorHAnsi"/>
          <w:i/>
          <w:sz w:val="22"/>
          <w:szCs w:val="22"/>
        </w:rPr>
      </w:pPr>
      <w:r w:rsidRPr="00C32772">
        <w:rPr>
          <w:rFonts w:asciiTheme="majorHAnsi" w:hAnsiTheme="majorHAnsi"/>
          <w:i/>
          <w:sz w:val="22"/>
          <w:szCs w:val="22"/>
        </w:rPr>
        <w:t>Če se ob prihodu otroka v vrtec ugotovijo znaki obolenja in druge posebnosti (vročina, izpuščaji, vnetje oči, bruhanje, driska, hujši kašelj ipd.), je vzgojite</w:t>
      </w:r>
      <w:r>
        <w:rPr>
          <w:rFonts w:asciiTheme="majorHAnsi" w:hAnsiTheme="majorHAnsi"/>
          <w:i/>
          <w:sz w:val="22"/>
          <w:szCs w:val="22"/>
        </w:rPr>
        <w:t>lj oz. pomočnik vzgojitelja dolž</w:t>
      </w:r>
      <w:r w:rsidRPr="00C32772">
        <w:rPr>
          <w:rFonts w:asciiTheme="majorHAnsi" w:hAnsiTheme="majorHAnsi"/>
          <w:i/>
          <w:sz w:val="22"/>
          <w:szCs w:val="22"/>
        </w:rPr>
        <w:t>an otroka odkloniti. Če se opisani znaki obolenja ugotovijo v času biv</w:t>
      </w:r>
      <w:r>
        <w:rPr>
          <w:rFonts w:asciiTheme="majorHAnsi" w:hAnsiTheme="majorHAnsi"/>
          <w:i/>
          <w:sz w:val="22"/>
          <w:szCs w:val="22"/>
        </w:rPr>
        <w:t>anja v vrtcu, je vzgojitelj dolž</w:t>
      </w:r>
      <w:r w:rsidRPr="00C32772">
        <w:rPr>
          <w:rFonts w:asciiTheme="majorHAnsi" w:hAnsiTheme="majorHAnsi"/>
          <w:i/>
          <w:sz w:val="22"/>
          <w:szCs w:val="22"/>
        </w:rPr>
        <w:t xml:space="preserve">an o tem obvestiti starše. </w:t>
      </w:r>
    </w:p>
    <w:p w:rsidR="00187663" w:rsidRDefault="00187663" w:rsidP="00187663">
      <w:pPr>
        <w:pStyle w:val="Default"/>
        <w:rPr>
          <w:rFonts w:asciiTheme="majorHAnsi" w:hAnsiTheme="majorHAnsi"/>
          <w:i/>
          <w:sz w:val="22"/>
          <w:szCs w:val="22"/>
        </w:rPr>
      </w:pPr>
      <w:r>
        <w:rPr>
          <w:rFonts w:asciiTheme="majorHAnsi" w:hAnsiTheme="majorHAnsi"/>
          <w:i/>
          <w:sz w:val="22"/>
          <w:szCs w:val="22"/>
        </w:rPr>
        <w:t>V primeru zaznanih znakov morebitnega nalezljivega obolenja je dolžan vzgojitelj otoka, če je to mogoče, izolirati do prihoda staršev.</w:t>
      </w:r>
    </w:p>
    <w:p w:rsidR="00187663" w:rsidRDefault="00187663" w:rsidP="00187663">
      <w:pPr>
        <w:pStyle w:val="Default"/>
        <w:rPr>
          <w:rFonts w:asciiTheme="majorHAnsi" w:hAnsiTheme="majorHAnsi"/>
          <w:i/>
          <w:sz w:val="22"/>
          <w:szCs w:val="22"/>
        </w:rPr>
      </w:pPr>
    </w:p>
    <w:p w:rsidR="00187663" w:rsidRDefault="00187663" w:rsidP="00187663">
      <w:pPr>
        <w:pStyle w:val="Default"/>
        <w:rPr>
          <w:rFonts w:asciiTheme="majorHAnsi" w:hAnsiTheme="majorHAnsi"/>
          <w:i/>
          <w:sz w:val="22"/>
          <w:szCs w:val="22"/>
        </w:rPr>
      </w:pPr>
    </w:p>
    <w:p w:rsidR="00187663" w:rsidRDefault="00187663" w:rsidP="00187663">
      <w:pPr>
        <w:pStyle w:val="Default"/>
        <w:rPr>
          <w:rFonts w:asciiTheme="majorHAnsi" w:hAnsiTheme="majorHAnsi"/>
          <w:i/>
          <w:sz w:val="22"/>
          <w:szCs w:val="22"/>
        </w:rPr>
      </w:pPr>
    </w:p>
    <w:p w:rsidR="00187663" w:rsidRDefault="00187663" w:rsidP="00187663">
      <w:pPr>
        <w:pStyle w:val="Default"/>
        <w:jc w:val="center"/>
        <w:rPr>
          <w:rFonts w:asciiTheme="majorHAnsi" w:hAnsiTheme="majorHAnsi"/>
          <w:b/>
          <w:bCs/>
          <w:i/>
          <w:sz w:val="22"/>
          <w:szCs w:val="22"/>
        </w:rPr>
      </w:pPr>
      <w:r w:rsidRPr="00C32772">
        <w:rPr>
          <w:rFonts w:asciiTheme="majorHAnsi" w:hAnsiTheme="majorHAnsi"/>
          <w:b/>
          <w:bCs/>
          <w:i/>
          <w:sz w:val="22"/>
          <w:szCs w:val="22"/>
        </w:rPr>
        <w:t>V. UKREPI ZA VARNOST OTROK V PROSTORIH VRTCA</w:t>
      </w:r>
    </w:p>
    <w:p w:rsidR="00187663" w:rsidRDefault="00187663" w:rsidP="00187663">
      <w:pPr>
        <w:pStyle w:val="Default"/>
        <w:rPr>
          <w:rFonts w:asciiTheme="majorHAnsi" w:hAnsiTheme="majorHAnsi"/>
          <w:b/>
          <w:bCs/>
          <w:i/>
          <w:sz w:val="22"/>
          <w:szCs w:val="22"/>
        </w:rPr>
      </w:pPr>
    </w:p>
    <w:p w:rsidR="00187663" w:rsidRPr="00D4224B" w:rsidRDefault="00187663" w:rsidP="00187663">
      <w:pPr>
        <w:pStyle w:val="Default"/>
        <w:jc w:val="center"/>
        <w:rPr>
          <w:rFonts w:asciiTheme="majorHAnsi" w:hAnsiTheme="majorHAnsi"/>
          <w:b/>
          <w:i/>
          <w:sz w:val="22"/>
          <w:szCs w:val="22"/>
        </w:rPr>
      </w:pPr>
      <w:r>
        <w:rPr>
          <w:rFonts w:asciiTheme="majorHAnsi" w:hAnsiTheme="majorHAnsi"/>
          <w:b/>
          <w:i/>
          <w:sz w:val="22"/>
          <w:szCs w:val="22"/>
        </w:rPr>
        <w:t>20</w:t>
      </w:r>
      <w:r w:rsidRPr="00D4224B">
        <w:rPr>
          <w:rFonts w:asciiTheme="majorHAnsi" w:hAnsiTheme="majorHAnsi"/>
          <w:b/>
          <w:i/>
          <w:sz w:val="22"/>
          <w:szCs w:val="22"/>
        </w:rPr>
        <w:t>. člen</w:t>
      </w:r>
    </w:p>
    <w:p w:rsidR="00187663" w:rsidRDefault="00187663" w:rsidP="00187663">
      <w:pPr>
        <w:pStyle w:val="Default"/>
        <w:rPr>
          <w:rFonts w:asciiTheme="majorHAnsi" w:hAnsiTheme="majorHAnsi"/>
          <w:i/>
          <w:sz w:val="22"/>
          <w:szCs w:val="22"/>
        </w:rPr>
      </w:pPr>
    </w:p>
    <w:p w:rsidR="00187663" w:rsidRDefault="00187663" w:rsidP="00187663">
      <w:pPr>
        <w:pStyle w:val="Default"/>
        <w:rPr>
          <w:rFonts w:asciiTheme="majorHAnsi" w:hAnsiTheme="majorHAnsi"/>
          <w:i/>
          <w:sz w:val="22"/>
          <w:szCs w:val="22"/>
        </w:rPr>
      </w:pPr>
      <w:r w:rsidRPr="00C32772">
        <w:rPr>
          <w:rFonts w:asciiTheme="majorHAnsi" w:hAnsiTheme="majorHAnsi"/>
          <w:i/>
          <w:sz w:val="22"/>
          <w:szCs w:val="22"/>
        </w:rPr>
        <w:t xml:space="preserve">Za varnost otrok v igralnici in znotraj </w:t>
      </w:r>
      <w:r>
        <w:rPr>
          <w:rFonts w:asciiTheme="majorHAnsi" w:hAnsiTheme="majorHAnsi"/>
          <w:i/>
          <w:sz w:val="22"/>
          <w:szCs w:val="22"/>
        </w:rPr>
        <w:t xml:space="preserve"> drugih </w:t>
      </w:r>
      <w:r w:rsidRPr="00C32772">
        <w:rPr>
          <w:rFonts w:asciiTheme="majorHAnsi" w:hAnsiTheme="majorHAnsi"/>
          <w:i/>
          <w:sz w:val="22"/>
          <w:szCs w:val="22"/>
        </w:rPr>
        <w:t>prostorov vrtca sta odgovorna vzgojitelj in pomočnik vzgojitelj</w:t>
      </w:r>
      <w:r>
        <w:rPr>
          <w:rFonts w:asciiTheme="majorHAnsi" w:hAnsiTheme="majorHAnsi"/>
          <w:i/>
          <w:sz w:val="22"/>
          <w:szCs w:val="22"/>
        </w:rPr>
        <w:t>a</w:t>
      </w:r>
      <w:r w:rsidRPr="00C32772">
        <w:rPr>
          <w:rFonts w:asciiTheme="majorHAnsi" w:hAnsiTheme="majorHAnsi"/>
          <w:i/>
          <w:sz w:val="22"/>
          <w:szCs w:val="22"/>
        </w:rPr>
        <w:t xml:space="preserve"> ter drugi občasni sodelavci. Puščanje otrok samih, brez nadzora, p</w:t>
      </w:r>
      <w:r>
        <w:rPr>
          <w:rFonts w:asciiTheme="majorHAnsi" w:hAnsiTheme="majorHAnsi"/>
          <w:i/>
          <w:sz w:val="22"/>
          <w:szCs w:val="22"/>
        </w:rPr>
        <w:t>omeni hujšo kršitev delovne obveznosti.</w:t>
      </w:r>
    </w:p>
    <w:p w:rsidR="00187663" w:rsidRPr="00C32772" w:rsidRDefault="00187663" w:rsidP="00187663">
      <w:pPr>
        <w:pStyle w:val="Default"/>
        <w:rPr>
          <w:rFonts w:asciiTheme="majorHAnsi" w:hAnsiTheme="majorHAnsi"/>
          <w:i/>
          <w:sz w:val="22"/>
          <w:szCs w:val="22"/>
        </w:rPr>
      </w:pPr>
      <w:r w:rsidRPr="00C32772">
        <w:rPr>
          <w:rFonts w:asciiTheme="majorHAnsi" w:hAnsiTheme="majorHAnsi"/>
          <w:i/>
          <w:sz w:val="22"/>
          <w:szCs w:val="22"/>
        </w:rPr>
        <w:t xml:space="preserve"> </w:t>
      </w:r>
    </w:p>
    <w:p w:rsidR="00187663" w:rsidRPr="00D4224B" w:rsidRDefault="00187663" w:rsidP="00187663">
      <w:pPr>
        <w:pStyle w:val="Default"/>
        <w:jc w:val="center"/>
        <w:rPr>
          <w:rFonts w:asciiTheme="majorHAnsi" w:hAnsiTheme="majorHAnsi"/>
          <w:b/>
          <w:i/>
          <w:sz w:val="22"/>
          <w:szCs w:val="22"/>
        </w:rPr>
      </w:pPr>
      <w:r>
        <w:rPr>
          <w:rFonts w:asciiTheme="majorHAnsi" w:hAnsiTheme="majorHAnsi"/>
          <w:b/>
          <w:i/>
          <w:sz w:val="22"/>
          <w:szCs w:val="22"/>
        </w:rPr>
        <w:t>21</w:t>
      </w:r>
      <w:r w:rsidRPr="00D4224B">
        <w:rPr>
          <w:rFonts w:asciiTheme="majorHAnsi" w:hAnsiTheme="majorHAnsi"/>
          <w:b/>
          <w:i/>
          <w:sz w:val="22"/>
          <w:szCs w:val="22"/>
        </w:rPr>
        <w:t>. člen</w:t>
      </w:r>
    </w:p>
    <w:p w:rsidR="00187663" w:rsidRPr="00C32772" w:rsidRDefault="00187663" w:rsidP="00187663">
      <w:pPr>
        <w:pStyle w:val="Default"/>
        <w:rPr>
          <w:rFonts w:asciiTheme="majorHAnsi" w:hAnsiTheme="majorHAnsi"/>
          <w:i/>
          <w:sz w:val="22"/>
          <w:szCs w:val="22"/>
        </w:rPr>
      </w:pPr>
    </w:p>
    <w:p w:rsidR="00187663" w:rsidRDefault="00187663" w:rsidP="00187663">
      <w:pPr>
        <w:pStyle w:val="Default"/>
        <w:rPr>
          <w:rFonts w:asciiTheme="majorHAnsi" w:hAnsiTheme="majorHAnsi"/>
          <w:i/>
          <w:sz w:val="22"/>
          <w:szCs w:val="22"/>
        </w:rPr>
      </w:pPr>
      <w:r w:rsidRPr="00C32772">
        <w:rPr>
          <w:rFonts w:asciiTheme="majorHAnsi" w:hAnsiTheme="majorHAnsi"/>
          <w:i/>
          <w:sz w:val="22"/>
          <w:szCs w:val="22"/>
        </w:rPr>
        <w:t xml:space="preserve">Pri delu oziroma bivanju otrok v igralnici je potrebno organizirati delo tako, da se zagotovi varnost otrok in sicer predvsem tako: </w:t>
      </w:r>
    </w:p>
    <w:p w:rsidR="00187663" w:rsidRPr="00C32772" w:rsidRDefault="00187663" w:rsidP="00187663">
      <w:pPr>
        <w:pStyle w:val="Default"/>
        <w:rPr>
          <w:rFonts w:asciiTheme="majorHAnsi" w:hAnsiTheme="majorHAnsi"/>
          <w:i/>
          <w:sz w:val="22"/>
          <w:szCs w:val="22"/>
        </w:rPr>
      </w:pPr>
    </w:p>
    <w:p w:rsidR="00187663" w:rsidRPr="00C32772" w:rsidRDefault="00187663" w:rsidP="00187663">
      <w:pPr>
        <w:pStyle w:val="Default"/>
        <w:spacing w:after="27"/>
        <w:rPr>
          <w:rFonts w:asciiTheme="majorHAnsi" w:hAnsiTheme="majorHAnsi"/>
          <w:i/>
          <w:sz w:val="22"/>
          <w:szCs w:val="22"/>
        </w:rPr>
      </w:pPr>
      <w:r w:rsidRPr="00C32772">
        <w:rPr>
          <w:rFonts w:asciiTheme="majorHAnsi" w:hAnsiTheme="majorHAnsi"/>
          <w:i/>
          <w:sz w:val="22"/>
          <w:szCs w:val="22"/>
        </w:rPr>
        <w:t xml:space="preserve">• da je oprema v prostorih vrtca ustrezna, </w:t>
      </w:r>
    </w:p>
    <w:p w:rsidR="00187663" w:rsidRPr="00C32772" w:rsidRDefault="00187663" w:rsidP="00187663">
      <w:pPr>
        <w:pStyle w:val="Default"/>
        <w:spacing w:after="27"/>
        <w:rPr>
          <w:rFonts w:asciiTheme="majorHAnsi" w:hAnsiTheme="majorHAnsi"/>
          <w:i/>
          <w:sz w:val="22"/>
          <w:szCs w:val="22"/>
        </w:rPr>
      </w:pPr>
      <w:r w:rsidRPr="00C32772">
        <w:rPr>
          <w:rFonts w:asciiTheme="majorHAnsi" w:hAnsiTheme="majorHAnsi"/>
          <w:i/>
          <w:sz w:val="22"/>
          <w:szCs w:val="22"/>
        </w:rPr>
        <w:t xml:space="preserve">• da otroci uporabljajo opremo varno </w:t>
      </w:r>
      <w:r>
        <w:rPr>
          <w:rFonts w:asciiTheme="majorHAnsi" w:hAnsiTheme="majorHAnsi"/>
          <w:i/>
          <w:sz w:val="22"/>
          <w:szCs w:val="22"/>
        </w:rPr>
        <w:t>,</w:t>
      </w:r>
    </w:p>
    <w:p w:rsidR="00187663" w:rsidRPr="00C32772" w:rsidRDefault="00187663" w:rsidP="00187663">
      <w:pPr>
        <w:pStyle w:val="Default"/>
        <w:rPr>
          <w:rFonts w:asciiTheme="majorHAnsi" w:hAnsiTheme="majorHAnsi"/>
          <w:i/>
          <w:sz w:val="22"/>
          <w:szCs w:val="22"/>
        </w:rPr>
      </w:pPr>
      <w:r w:rsidRPr="00C32772">
        <w:rPr>
          <w:rFonts w:asciiTheme="majorHAnsi" w:hAnsiTheme="majorHAnsi"/>
          <w:i/>
          <w:sz w:val="22"/>
          <w:szCs w:val="22"/>
        </w:rPr>
        <w:t xml:space="preserve">• da se otrokom preprečuje nevarna ravnanja ali gibanja v igralnici, </w:t>
      </w:r>
    </w:p>
    <w:p w:rsidR="00187663" w:rsidRPr="00C32772" w:rsidRDefault="00187663" w:rsidP="00187663">
      <w:pPr>
        <w:pStyle w:val="Default"/>
        <w:spacing w:after="27"/>
        <w:rPr>
          <w:rFonts w:asciiTheme="majorHAnsi" w:hAnsiTheme="majorHAnsi"/>
          <w:i/>
          <w:sz w:val="22"/>
          <w:szCs w:val="22"/>
        </w:rPr>
      </w:pPr>
      <w:r w:rsidRPr="00C32772">
        <w:rPr>
          <w:rFonts w:asciiTheme="majorHAnsi" w:hAnsiTheme="majorHAnsi"/>
          <w:i/>
          <w:sz w:val="22"/>
          <w:szCs w:val="22"/>
        </w:rPr>
        <w:t>• da se otrokom prepreči nevarna medsebojna fizična obračunavanja, nasiln</w:t>
      </w:r>
      <w:r>
        <w:rPr>
          <w:rFonts w:asciiTheme="majorHAnsi" w:hAnsiTheme="majorHAnsi"/>
          <w:i/>
          <w:sz w:val="22"/>
          <w:szCs w:val="22"/>
        </w:rPr>
        <w:t>a ravnanja ipd., kar lahko ogrož</w:t>
      </w:r>
      <w:r w:rsidRPr="00C32772">
        <w:rPr>
          <w:rFonts w:asciiTheme="majorHAnsi" w:hAnsiTheme="majorHAnsi"/>
          <w:i/>
          <w:sz w:val="22"/>
          <w:szCs w:val="22"/>
        </w:rPr>
        <w:t xml:space="preserve">a otrokovo varnost, </w:t>
      </w:r>
    </w:p>
    <w:p w:rsidR="00187663" w:rsidRPr="00C32772" w:rsidRDefault="00187663" w:rsidP="00187663">
      <w:pPr>
        <w:pStyle w:val="Default"/>
        <w:spacing w:after="27"/>
        <w:rPr>
          <w:rFonts w:asciiTheme="majorHAnsi" w:hAnsiTheme="majorHAnsi"/>
          <w:i/>
          <w:sz w:val="22"/>
          <w:szCs w:val="22"/>
        </w:rPr>
      </w:pPr>
      <w:r w:rsidRPr="00C32772">
        <w:rPr>
          <w:rFonts w:asciiTheme="majorHAnsi" w:hAnsiTheme="majorHAnsi"/>
          <w:i/>
          <w:sz w:val="22"/>
          <w:szCs w:val="22"/>
        </w:rPr>
        <w:t xml:space="preserve">• da se delo z nevarnim orodjem ali delovnimi pripomočki organizira tako, da ima vzgojitelj ali pomočnik vzgojitelja stalen pregled nad ravnanjem otrok, </w:t>
      </w:r>
    </w:p>
    <w:p w:rsidR="00187663" w:rsidRPr="00C32772" w:rsidRDefault="00187663" w:rsidP="00187663">
      <w:pPr>
        <w:pStyle w:val="Default"/>
        <w:spacing w:after="27"/>
        <w:rPr>
          <w:rFonts w:asciiTheme="majorHAnsi" w:hAnsiTheme="majorHAnsi"/>
          <w:i/>
          <w:sz w:val="22"/>
          <w:szCs w:val="22"/>
        </w:rPr>
      </w:pPr>
      <w:r w:rsidRPr="00C32772">
        <w:rPr>
          <w:rFonts w:asciiTheme="majorHAnsi" w:hAnsiTheme="majorHAnsi"/>
          <w:i/>
          <w:sz w:val="22"/>
          <w:szCs w:val="22"/>
        </w:rPr>
        <w:t xml:space="preserve">• da se pouči otroke o uporabi in ravnanju z orodjem in delovnimi pripomočki, ki so nevarni, </w:t>
      </w:r>
    </w:p>
    <w:p w:rsidR="00187663" w:rsidRPr="00C32772" w:rsidRDefault="00187663" w:rsidP="00187663">
      <w:pPr>
        <w:pStyle w:val="Default"/>
        <w:spacing w:after="27"/>
        <w:rPr>
          <w:rFonts w:asciiTheme="majorHAnsi" w:hAnsiTheme="majorHAnsi"/>
          <w:i/>
          <w:sz w:val="22"/>
          <w:szCs w:val="22"/>
        </w:rPr>
      </w:pPr>
      <w:r w:rsidRPr="00C32772">
        <w:rPr>
          <w:rFonts w:asciiTheme="majorHAnsi" w:hAnsiTheme="majorHAnsi"/>
          <w:i/>
          <w:sz w:val="22"/>
          <w:szCs w:val="22"/>
        </w:rPr>
        <w:t xml:space="preserve">• da je zagotovljen pregled nad otrokom ki zapusti prostor in da mu je zagotovljena pomoč, ki jo potrebuje, </w:t>
      </w:r>
    </w:p>
    <w:p w:rsidR="00187663" w:rsidRPr="00C32772" w:rsidRDefault="00187663" w:rsidP="00187663">
      <w:pPr>
        <w:pStyle w:val="Default"/>
        <w:spacing w:after="27"/>
        <w:rPr>
          <w:rFonts w:asciiTheme="majorHAnsi" w:hAnsiTheme="majorHAnsi"/>
          <w:i/>
          <w:sz w:val="22"/>
          <w:szCs w:val="22"/>
        </w:rPr>
      </w:pPr>
      <w:r w:rsidRPr="00C32772">
        <w:rPr>
          <w:rFonts w:asciiTheme="majorHAnsi" w:hAnsiTheme="majorHAnsi"/>
          <w:i/>
          <w:sz w:val="22"/>
          <w:szCs w:val="22"/>
        </w:rPr>
        <w:t>• da otroci ne uporabljajo op</w:t>
      </w:r>
      <w:r>
        <w:rPr>
          <w:rFonts w:asciiTheme="majorHAnsi" w:hAnsiTheme="majorHAnsi"/>
          <w:i/>
          <w:sz w:val="22"/>
          <w:szCs w:val="22"/>
        </w:rPr>
        <w:t>reme, ki lahko ogrož</w:t>
      </w:r>
      <w:r w:rsidRPr="00C32772">
        <w:rPr>
          <w:rFonts w:asciiTheme="majorHAnsi" w:hAnsiTheme="majorHAnsi"/>
          <w:i/>
          <w:sz w:val="22"/>
          <w:szCs w:val="22"/>
        </w:rPr>
        <w:t xml:space="preserve">a njihovo varnost (odpiranje oken, električna pomagala, ipd.), </w:t>
      </w:r>
    </w:p>
    <w:p w:rsidR="00187663" w:rsidRPr="00C32772" w:rsidRDefault="00187663" w:rsidP="00187663">
      <w:pPr>
        <w:pStyle w:val="Default"/>
        <w:spacing w:after="27"/>
        <w:rPr>
          <w:rFonts w:asciiTheme="majorHAnsi" w:hAnsiTheme="majorHAnsi"/>
          <w:i/>
          <w:sz w:val="22"/>
          <w:szCs w:val="22"/>
        </w:rPr>
      </w:pPr>
      <w:r>
        <w:rPr>
          <w:rFonts w:asciiTheme="majorHAnsi" w:hAnsiTheme="majorHAnsi"/>
          <w:i/>
          <w:sz w:val="22"/>
          <w:szCs w:val="22"/>
        </w:rPr>
        <w:t>• da se otrokom prepreči už</w:t>
      </w:r>
      <w:r w:rsidRPr="00C32772">
        <w:rPr>
          <w:rFonts w:asciiTheme="majorHAnsi" w:hAnsiTheme="majorHAnsi"/>
          <w:i/>
          <w:sz w:val="22"/>
          <w:szCs w:val="22"/>
        </w:rPr>
        <w:t xml:space="preserve">ivanje ali kako drugače nepravilna uporaba materialov, namenjenih za vzgojno delo (igrače, lepila, plastelin, barvice, ipd.) in ostala sredstva, </w:t>
      </w:r>
      <w:r>
        <w:rPr>
          <w:rFonts w:asciiTheme="majorHAnsi" w:hAnsiTheme="majorHAnsi"/>
          <w:i/>
          <w:sz w:val="22"/>
          <w:szCs w:val="22"/>
        </w:rPr>
        <w:t>ki so namenjena čiščenju, vzdrževanju higiene (čistila, razkuž</w:t>
      </w:r>
      <w:r w:rsidRPr="00C32772">
        <w:rPr>
          <w:rFonts w:asciiTheme="majorHAnsi" w:hAnsiTheme="majorHAnsi"/>
          <w:i/>
          <w:sz w:val="22"/>
          <w:szCs w:val="22"/>
        </w:rPr>
        <w:t xml:space="preserve">ila, druge kemikalije ipd.), </w:t>
      </w:r>
    </w:p>
    <w:p w:rsidR="00187663" w:rsidRPr="00C32772" w:rsidRDefault="00187663" w:rsidP="00187663">
      <w:pPr>
        <w:pStyle w:val="Default"/>
        <w:spacing w:after="27"/>
        <w:rPr>
          <w:rFonts w:asciiTheme="majorHAnsi" w:hAnsiTheme="majorHAnsi"/>
          <w:i/>
          <w:sz w:val="22"/>
          <w:szCs w:val="22"/>
        </w:rPr>
      </w:pPr>
      <w:r w:rsidRPr="00C32772">
        <w:rPr>
          <w:rFonts w:asciiTheme="majorHAnsi" w:hAnsiTheme="majorHAnsi"/>
          <w:i/>
          <w:sz w:val="22"/>
          <w:szCs w:val="22"/>
        </w:rPr>
        <w:t xml:space="preserve">• da se zagotovi, da v bivalnih prostorih ni prepiha, </w:t>
      </w:r>
    </w:p>
    <w:p w:rsidR="00187663" w:rsidRPr="00C32772" w:rsidRDefault="00187663" w:rsidP="00187663">
      <w:pPr>
        <w:pStyle w:val="Default"/>
        <w:spacing w:after="27"/>
        <w:rPr>
          <w:rFonts w:asciiTheme="majorHAnsi" w:hAnsiTheme="majorHAnsi"/>
          <w:i/>
          <w:sz w:val="22"/>
          <w:szCs w:val="22"/>
        </w:rPr>
      </w:pPr>
      <w:r w:rsidRPr="00C32772">
        <w:rPr>
          <w:rFonts w:asciiTheme="majorHAnsi" w:hAnsiTheme="majorHAnsi"/>
          <w:i/>
          <w:sz w:val="22"/>
          <w:szCs w:val="22"/>
        </w:rPr>
        <w:t xml:space="preserve">• da so prostori ustrezno zračeni, </w:t>
      </w:r>
    </w:p>
    <w:p w:rsidR="00187663" w:rsidRPr="00C32772" w:rsidRDefault="00187663" w:rsidP="00187663">
      <w:pPr>
        <w:pStyle w:val="Default"/>
        <w:rPr>
          <w:rFonts w:asciiTheme="majorHAnsi" w:hAnsiTheme="majorHAnsi"/>
          <w:i/>
          <w:sz w:val="22"/>
          <w:szCs w:val="22"/>
        </w:rPr>
      </w:pPr>
      <w:r w:rsidRPr="00C32772">
        <w:rPr>
          <w:rFonts w:asciiTheme="majorHAnsi" w:hAnsiTheme="majorHAnsi"/>
          <w:i/>
          <w:sz w:val="22"/>
          <w:szCs w:val="22"/>
        </w:rPr>
        <w:t xml:space="preserve">• da se zagotovijo varna tla (suha, čista ipd.). </w:t>
      </w:r>
    </w:p>
    <w:p w:rsidR="00187663" w:rsidRPr="00C32772" w:rsidRDefault="00187663" w:rsidP="00187663">
      <w:pPr>
        <w:pStyle w:val="Default"/>
        <w:rPr>
          <w:rFonts w:asciiTheme="majorHAnsi" w:hAnsiTheme="majorHAnsi"/>
          <w:i/>
          <w:sz w:val="22"/>
          <w:szCs w:val="22"/>
        </w:rPr>
      </w:pPr>
    </w:p>
    <w:p w:rsidR="00187663" w:rsidRPr="00D4224B" w:rsidRDefault="00187663" w:rsidP="00187663">
      <w:pPr>
        <w:pStyle w:val="Default"/>
        <w:jc w:val="center"/>
        <w:rPr>
          <w:rFonts w:asciiTheme="majorHAnsi" w:hAnsiTheme="majorHAnsi"/>
          <w:b/>
          <w:i/>
          <w:sz w:val="22"/>
          <w:szCs w:val="22"/>
        </w:rPr>
      </w:pPr>
      <w:r w:rsidRPr="00D4224B">
        <w:rPr>
          <w:rFonts w:asciiTheme="majorHAnsi" w:hAnsiTheme="majorHAnsi"/>
          <w:b/>
          <w:i/>
          <w:sz w:val="22"/>
          <w:szCs w:val="22"/>
        </w:rPr>
        <w:t>2</w:t>
      </w:r>
      <w:r>
        <w:rPr>
          <w:rFonts w:asciiTheme="majorHAnsi" w:hAnsiTheme="majorHAnsi"/>
          <w:b/>
          <w:i/>
          <w:sz w:val="22"/>
          <w:szCs w:val="22"/>
        </w:rPr>
        <w:t>2</w:t>
      </w:r>
      <w:r w:rsidRPr="00D4224B">
        <w:rPr>
          <w:rFonts w:asciiTheme="majorHAnsi" w:hAnsiTheme="majorHAnsi"/>
          <w:b/>
          <w:i/>
          <w:sz w:val="22"/>
          <w:szCs w:val="22"/>
        </w:rPr>
        <w:t>. člen</w:t>
      </w:r>
    </w:p>
    <w:p w:rsidR="00187663" w:rsidRDefault="00187663" w:rsidP="00187663">
      <w:pPr>
        <w:pStyle w:val="Default"/>
        <w:rPr>
          <w:rFonts w:asciiTheme="majorHAnsi" w:hAnsiTheme="majorHAnsi"/>
          <w:i/>
          <w:sz w:val="22"/>
          <w:szCs w:val="22"/>
        </w:rPr>
      </w:pPr>
    </w:p>
    <w:p w:rsidR="00187663" w:rsidRDefault="00187663" w:rsidP="00187663">
      <w:pPr>
        <w:pStyle w:val="Default"/>
        <w:rPr>
          <w:rFonts w:asciiTheme="majorHAnsi" w:hAnsiTheme="majorHAnsi"/>
          <w:i/>
          <w:sz w:val="22"/>
          <w:szCs w:val="22"/>
        </w:rPr>
      </w:pPr>
      <w:r w:rsidRPr="00C32772">
        <w:rPr>
          <w:rFonts w:asciiTheme="majorHAnsi" w:hAnsiTheme="majorHAnsi"/>
          <w:i/>
          <w:sz w:val="22"/>
          <w:szCs w:val="22"/>
        </w:rPr>
        <w:t>Pri hranjenju otrok je potrebno paziti na varnost otrok pri uporabi jedilnega pribora, temperaturi hrane, ustrezni pripravi in delitvi hrane (koščičasto sadje, ribe s kostmi ipd.). Neposredno pred spanjem je vzgojitelj o</w:t>
      </w:r>
      <w:r>
        <w:rPr>
          <w:rFonts w:asciiTheme="majorHAnsi" w:hAnsiTheme="majorHAnsi"/>
          <w:i/>
          <w:sz w:val="22"/>
          <w:szCs w:val="22"/>
        </w:rPr>
        <w:t>ziroma pomočnik vzgojitelja dolž</w:t>
      </w:r>
      <w:r w:rsidRPr="00C32772">
        <w:rPr>
          <w:rFonts w:asciiTheme="majorHAnsi" w:hAnsiTheme="majorHAnsi"/>
          <w:i/>
          <w:sz w:val="22"/>
          <w:szCs w:val="22"/>
        </w:rPr>
        <w:t xml:space="preserve">an preveriti, ali so usta otrok prazna. </w:t>
      </w:r>
    </w:p>
    <w:p w:rsidR="00187663" w:rsidRDefault="00187663" w:rsidP="00187663">
      <w:pPr>
        <w:pStyle w:val="Default"/>
        <w:rPr>
          <w:rFonts w:asciiTheme="majorHAnsi" w:hAnsiTheme="majorHAnsi"/>
          <w:i/>
          <w:sz w:val="22"/>
          <w:szCs w:val="22"/>
        </w:rPr>
      </w:pPr>
      <w:r w:rsidRPr="00C32772">
        <w:rPr>
          <w:rFonts w:asciiTheme="majorHAnsi" w:hAnsiTheme="majorHAnsi"/>
          <w:i/>
          <w:sz w:val="22"/>
          <w:szCs w:val="22"/>
        </w:rPr>
        <w:t xml:space="preserve">Otroci morajo imeti stalno na razpolago dovolj tekočine za pitje. </w:t>
      </w:r>
    </w:p>
    <w:p w:rsidR="00187663" w:rsidRDefault="00187663" w:rsidP="00187663">
      <w:pPr>
        <w:pStyle w:val="Default"/>
        <w:rPr>
          <w:rFonts w:asciiTheme="majorHAnsi" w:hAnsiTheme="majorHAnsi"/>
          <w:i/>
          <w:sz w:val="22"/>
          <w:szCs w:val="22"/>
        </w:rPr>
      </w:pPr>
    </w:p>
    <w:p w:rsidR="00187663" w:rsidRDefault="00187663" w:rsidP="00187663">
      <w:pPr>
        <w:pStyle w:val="Default"/>
        <w:rPr>
          <w:rFonts w:asciiTheme="majorHAnsi" w:hAnsiTheme="majorHAnsi"/>
          <w:i/>
          <w:sz w:val="22"/>
          <w:szCs w:val="22"/>
        </w:rPr>
      </w:pPr>
    </w:p>
    <w:p w:rsidR="00187663" w:rsidRDefault="00187663" w:rsidP="00187663">
      <w:pPr>
        <w:pStyle w:val="Default"/>
        <w:rPr>
          <w:rFonts w:asciiTheme="majorHAnsi" w:hAnsiTheme="majorHAnsi"/>
          <w:i/>
          <w:sz w:val="22"/>
          <w:szCs w:val="22"/>
        </w:rPr>
      </w:pPr>
    </w:p>
    <w:p w:rsidR="00187663" w:rsidRDefault="00187663" w:rsidP="00187663">
      <w:pPr>
        <w:pStyle w:val="Default"/>
        <w:rPr>
          <w:rFonts w:asciiTheme="majorHAnsi" w:hAnsiTheme="majorHAnsi"/>
          <w:i/>
          <w:sz w:val="22"/>
          <w:szCs w:val="22"/>
        </w:rPr>
      </w:pPr>
    </w:p>
    <w:p w:rsidR="00187663" w:rsidRDefault="00187663" w:rsidP="00187663">
      <w:pPr>
        <w:pStyle w:val="Default"/>
        <w:rPr>
          <w:rFonts w:asciiTheme="majorHAnsi" w:hAnsiTheme="majorHAnsi"/>
          <w:i/>
          <w:sz w:val="22"/>
          <w:szCs w:val="22"/>
        </w:rPr>
      </w:pPr>
    </w:p>
    <w:p w:rsidR="00187663" w:rsidRDefault="00187663" w:rsidP="00187663">
      <w:pPr>
        <w:pStyle w:val="Default"/>
        <w:rPr>
          <w:rFonts w:asciiTheme="majorHAnsi" w:hAnsiTheme="majorHAnsi"/>
          <w:i/>
          <w:sz w:val="22"/>
          <w:szCs w:val="22"/>
        </w:rPr>
      </w:pPr>
    </w:p>
    <w:p w:rsidR="00187663" w:rsidRPr="00C32772" w:rsidRDefault="00187663" w:rsidP="00187663">
      <w:pPr>
        <w:pStyle w:val="Default"/>
        <w:rPr>
          <w:rFonts w:asciiTheme="majorHAnsi" w:hAnsiTheme="majorHAnsi"/>
          <w:i/>
          <w:sz w:val="22"/>
          <w:szCs w:val="22"/>
        </w:rPr>
      </w:pPr>
    </w:p>
    <w:p w:rsidR="00187663" w:rsidRPr="00D4224B" w:rsidRDefault="00187663" w:rsidP="00187663">
      <w:pPr>
        <w:pStyle w:val="Default"/>
        <w:jc w:val="center"/>
        <w:rPr>
          <w:rFonts w:asciiTheme="majorHAnsi" w:hAnsiTheme="majorHAnsi"/>
          <w:b/>
          <w:i/>
          <w:sz w:val="22"/>
          <w:szCs w:val="22"/>
        </w:rPr>
      </w:pPr>
      <w:r w:rsidRPr="00D4224B">
        <w:rPr>
          <w:rFonts w:asciiTheme="majorHAnsi" w:hAnsiTheme="majorHAnsi"/>
          <w:b/>
          <w:i/>
          <w:sz w:val="22"/>
          <w:szCs w:val="22"/>
        </w:rPr>
        <w:t>2</w:t>
      </w:r>
      <w:r>
        <w:rPr>
          <w:rFonts w:asciiTheme="majorHAnsi" w:hAnsiTheme="majorHAnsi"/>
          <w:b/>
          <w:i/>
          <w:sz w:val="22"/>
          <w:szCs w:val="22"/>
        </w:rPr>
        <w:t>3</w:t>
      </w:r>
      <w:r w:rsidRPr="00D4224B">
        <w:rPr>
          <w:rFonts w:asciiTheme="majorHAnsi" w:hAnsiTheme="majorHAnsi"/>
          <w:b/>
          <w:i/>
          <w:sz w:val="22"/>
          <w:szCs w:val="22"/>
        </w:rPr>
        <w:t>. člen</w:t>
      </w:r>
    </w:p>
    <w:p w:rsidR="00187663" w:rsidRPr="00C32772" w:rsidRDefault="00187663" w:rsidP="00187663">
      <w:pPr>
        <w:pStyle w:val="Default"/>
        <w:rPr>
          <w:rFonts w:asciiTheme="majorHAnsi" w:hAnsiTheme="majorHAnsi"/>
          <w:i/>
          <w:sz w:val="22"/>
          <w:szCs w:val="22"/>
        </w:rPr>
      </w:pPr>
    </w:p>
    <w:p w:rsidR="00187663" w:rsidRPr="00C32772" w:rsidRDefault="00187663" w:rsidP="00187663">
      <w:pPr>
        <w:pStyle w:val="Default"/>
        <w:rPr>
          <w:rFonts w:asciiTheme="majorHAnsi" w:hAnsiTheme="majorHAnsi"/>
          <w:i/>
          <w:sz w:val="22"/>
          <w:szCs w:val="22"/>
        </w:rPr>
      </w:pPr>
      <w:r w:rsidRPr="00C32772">
        <w:rPr>
          <w:rFonts w:asciiTheme="majorHAnsi" w:hAnsiTheme="majorHAnsi"/>
          <w:i/>
          <w:sz w:val="22"/>
          <w:szCs w:val="22"/>
        </w:rPr>
        <w:t xml:space="preserve">Med počitkom mora biti zagotovljen mir, otroci pa morajo biti slečeni (vrhnja oblačila) in pokriti primerno sobni temperaturi. Otroci počivajo oz. spijo v skladu s svojimi potrebami. Vzgojitelj </w:t>
      </w:r>
      <w:r>
        <w:rPr>
          <w:rFonts w:asciiTheme="majorHAnsi" w:hAnsiTheme="majorHAnsi"/>
          <w:i/>
          <w:sz w:val="22"/>
          <w:szCs w:val="22"/>
        </w:rPr>
        <w:t>ali pomočnik vzgojitelja je dolž</w:t>
      </w:r>
      <w:r w:rsidRPr="00C32772">
        <w:rPr>
          <w:rFonts w:asciiTheme="majorHAnsi" w:hAnsiTheme="majorHAnsi"/>
          <w:i/>
          <w:sz w:val="22"/>
          <w:szCs w:val="22"/>
        </w:rPr>
        <w:t xml:space="preserve">an biti prisoten pri otrocih ves čas spanja oziroma počitka. </w:t>
      </w:r>
    </w:p>
    <w:p w:rsidR="00187663" w:rsidRDefault="00187663" w:rsidP="00187663">
      <w:pPr>
        <w:pStyle w:val="Default"/>
        <w:rPr>
          <w:rFonts w:asciiTheme="majorHAnsi" w:hAnsiTheme="majorHAnsi"/>
          <w:i/>
          <w:sz w:val="22"/>
          <w:szCs w:val="22"/>
        </w:rPr>
      </w:pPr>
      <w:r w:rsidRPr="00C32772">
        <w:rPr>
          <w:rFonts w:asciiTheme="majorHAnsi" w:hAnsiTheme="majorHAnsi"/>
          <w:i/>
          <w:sz w:val="22"/>
          <w:szCs w:val="22"/>
        </w:rPr>
        <w:t xml:space="preserve">Po končanem spanju oziroma počitku </w:t>
      </w:r>
      <w:r>
        <w:rPr>
          <w:rFonts w:asciiTheme="majorHAnsi" w:hAnsiTheme="majorHAnsi"/>
          <w:i/>
          <w:sz w:val="22"/>
          <w:szCs w:val="22"/>
        </w:rPr>
        <w:t>je treba nemudoma pospraviti lež</w:t>
      </w:r>
      <w:r w:rsidRPr="00C32772">
        <w:rPr>
          <w:rFonts w:asciiTheme="majorHAnsi" w:hAnsiTheme="majorHAnsi"/>
          <w:i/>
          <w:sz w:val="22"/>
          <w:szCs w:val="22"/>
        </w:rPr>
        <w:t>alnike ter pre</w:t>
      </w:r>
      <w:r>
        <w:rPr>
          <w:rFonts w:asciiTheme="majorHAnsi" w:hAnsiTheme="majorHAnsi"/>
          <w:i/>
          <w:sz w:val="22"/>
          <w:szCs w:val="22"/>
        </w:rPr>
        <w:t>prečiti skakanje ali hojo po lež</w:t>
      </w:r>
      <w:r w:rsidRPr="00C32772">
        <w:rPr>
          <w:rFonts w:asciiTheme="majorHAnsi" w:hAnsiTheme="majorHAnsi"/>
          <w:i/>
          <w:sz w:val="22"/>
          <w:szCs w:val="22"/>
        </w:rPr>
        <w:t xml:space="preserve">alnikih. </w:t>
      </w:r>
    </w:p>
    <w:p w:rsidR="00187663" w:rsidRDefault="00187663" w:rsidP="00187663">
      <w:pPr>
        <w:pStyle w:val="Default"/>
        <w:rPr>
          <w:rFonts w:asciiTheme="majorHAnsi" w:hAnsiTheme="majorHAnsi"/>
          <w:i/>
          <w:sz w:val="22"/>
          <w:szCs w:val="22"/>
        </w:rPr>
      </w:pPr>
    </w:p>
    <w:p w:rsidR="00187663" w:rsidRPr="00D4224B" w:rsidRDefault="00187663" w:rsidP="00187663">
      <w:pPr>
        <w:pStyle w:val="Default"/>
        <w:jc w:val="center"/>
        <w:rPr>
          <w:rFonts w:asciiTheme="majorHAnsi" w:hAnsiTheme="majorHAnsi"/>
          <w:b/>
          <w:i/>
          <w:sz w:val="22"/>
          <w:szCs w:val="22"/>
        </w:rPr>
      </w:pPr>
      <w:r w:rsidRPr="00D4224B">
        <w:rPr>
          <w:rFonts w:asciiTheme="majorHAnsi" w:hAnsiTheme="majorHAnsi"/>
          <w:b/>
          <w:i/>
          <w:sz w:val="22"/>
          <w:szCs w:val="22"/>
        </w:rPr>
        <w:t>2</w:t>
      </w:r>
      <w:r>
        <w:rPr>
          <w:rFonts w:asciiTheme="majorHAnsi" w:hAnsiTheme="majorHAnsi"/>
          <w:b/>
          <w:i/>
          <w:sz w:val="22"/>
          <w:szCs w:val="22"/>
        </w:rPr>
        <w:t>4</w:t>
      </w:r>
      <w:r w:rsidRPr="00D4224B">
        <w:rPr>
          <w:rFonts w:asciiTheme="majorHAnsi" w:hAnsiTheme="majorHAnsi"/>
          <w:b/>
          <w:i/>
          <w:sz w:val="22"/>
          <w:szCs w:val="22"/>
        </w:rPr>
        <w:t>. člen</w:t>
      </w:r>
    </w:p>
    <w:p w:rsidR="00187663" w:rsidRDefault="00187663" w:rsidP="00187663">
      <w:pPr>
        <w:pStyle w:val="Default"/>
        <w:rPr>
          <w:rFonts w:asciiTheme="majorHAnsi" w:hAnsiTheme="majorHAnsi"/>
          <w:i/>
          <w:sz w:val="22"/>
          <w:szCs w:val="22"/>
        </w:rPr>
      </w:pPr>
    </w:p>
    <w:p w:rsidR="00187663" w:rsidRDefault="00187663" w:rsidP="00187663">
      <w:pPr>
        <w:pStyle w:val="Default"/>
        <w:rPr>
          <w:rFonts w:asciiTheme="majorHAnsi" w:hAnsiTheme="majorHAnsi"/>
          <w:i/>
          <w:sz w:val="22"/>
          <w:szCs w:val="22"/>
        </w:rPr>
      </w:pPr>
      <w:r>
        <w:rPr>
          <w:rFonts w:asciiTheme="majorHAnsi" w:hAnsiTheme="majorHAnsi"/>
          <w:i/>
          <w:sz w:val="22"/>
          <w:szCs w:val="22"/>
        </w:rPr>
        <w:t>Pripravljanje</w:t>
      </w:r>
      <w:r w:rsidRPr="00C32772">
        <w:rPr>
          <w:rFonts w:asciiTheme="majorHAnsi" w:hAnsiTheme="majorHAnsi"/>
          <w:i/>
          <w:sz w:val="22"/>
          <w:szCs w:val="22"/>
        </w:rPr>
        <w:t xml:space="preserve"> prostorov</w:t>
      </w:r>
      <w:r>
        <w:rPr>
          <w:rFonts w:asciiTheme="majorHAnsi" w:hAnsiTheme="majorHAnsi"/>
          <w:i/>
          <w:sz w:val="22"/>
          <w:szCs w:val="22"/>
        </w:rPr>
        <w:t xml:space="preserve"> (igralnic)</w:t>
      </w:r>
      <w:r w:rsidRPr="00C32772">
        <w:rPr>
          <w:rFonts w:asciiTheme="majorHAnsi" w:hAnsiTheme="majorHAnsi"/>
          <w:i/>
          <w:sz w:val="22"/>
          <w:szCs w:val="22"/>
        </w:rPr>
        <w:t xml:space="preserve"> za čiščenje (zlaganje stolov na mize, police) je dopustno po odhodu zadnjega otroka. </w:t>
      </w:r>
    </w:p>
    <w:p w:rsidR="00187663" w:rsidRDefault="00187663" w:rsidP="00187663">
      <w:pPr>
        <w:pStyle w:val="Default"/>
        <w:rPr>
          <w:rFonts w:asciiTheme="majorHAnsi" w:hAnsiTheme="majorHAnsi"/>
          <w:i/>
          <w:sz w:val="22"/>
          <w:szCs w:val="22"/>
        </w:rPr>
      </w:pPr>
    </w:p>
    <w:p w:rsidR="00187663" w:rsidRDefault="00187663" w:rsidP="00187663">
      <w:pPr>
        <w:pStyle w:val="Default"/>
        <w:rPr>
          <w:rFonts w:asciiTheme="majorHAnsi" w:hAnsiTheme="majorHAnsi"/>
          <w:i/>
          <w:sz w:val="22"/>
          <w:szCs w:val="22"/>
        </w:rPr>
      </w:pPr>
    </w:p>
    <w:p w:rsidR="00187663" w:rsidRDefault="00187663" w:rsidP="00187663">
      <w:pPr>
        <w:pStyle w:val="Default"/>
        <w:jc w:val="center"/>
        <w:rPr>
          <w:rFonts w:asciiTheme="majorHAnsi" w:hAnsiTheme="majorHAnsi"/>
          <w:b/>
          <w:bCs/>
          <w:i/>
          <w:sz w:val="22"/>
          <w:szCs w:val="22"/>
        </w:rPr>
      </w:pPr>
      <w:r w:rsidRPr="00C32772">
        <w:rPr>
          <w:rFonts w:asciiTheme="majorHAnsi" w:hAnsiTheme="majorHAnsi"/>
          <w:b/>
          <w:bCs/>
          <w:i/>
          <w:sz w:val="22"/>
          <w:szCs w:val="22"/>
        </w:rPr>
        <w:t>VI. UKREPI ZA VARNOST OTROK NA IGRIŠČU VRTCA</w:t>
      </w:r>
    </w:p>
    <w:p w:rsidR="00187663" w:rsidRDefault="00187663" w:rsidP="00187663">
      <w:pPr>
        <w:pStyle w:val="Default"/>
        <w:rPr>
          <w:rFonts w:asciiTheme="majorHAnsi" w:hAnsiTheme="majorHAnsi"/>
          <w:b/>
          <w:bCs/>
          <w:i/>
          <w:sz w:val="22"/>
          <w:szCs w:val="22"/>
        </w:rPr>
      </w:pPr>
    </w:p>
    <w:p w:rsidR="00187663" w:rsidRPr="00D4224B" w:rsidRDefault="00187663" w:rsidP="00187663">
      <w:pPr>
        <w:pStyle w:val="Default"/>
        <w:jc w:val="center"/>
        <w:rPr>
          <w:rFonts w:asciiTheme="majorHAnsi" w:hAnsiTheme="majorHAnsi"/>
          <w:b/>
          <w:i/>
          <w:sz w:val="22"/>
          <w:szCs w:val="22"/>
        </w:rPr>
      </w:pPr>
      <w:r w:rsidRPr="00D4224B">
        <w:rPr>
          <w:rFonts w:asciiTheme="majorHAnsi" w:hAnsiTheme="majorHAnsi"/>
          <w:b/>
          <w:i/>
          <w:sz w:val="22"/>
          <w:szCs w:val="22"/>
        </w:rPr>
        <w:t>2</w:t>
      </w:r>
      <w:r>
        <w:rPr>
          <w:rFonts w:asciiTheme="majorHAnsi" w:hAnsiTheme="majorHAnsi"/>
          <w:b/>
          <w:i/>
          <w:sz w:val="22"/>
          <w:szCs w:val="22"/>
        </w:rPr>
        <w:t>5</w:t>
      </w:r>
      <w:r w:rsidRPr="00D4224B">
        <w:rPr>
          <w:rFonts w:asciiTheme="majorHAnsi" w:hAnsiTheme="majorHAnsi"/>
          <w:b/>
          <w:i/>
          <w:sz w:val="22"/>
          <w:szCs w:val="22"/>
        </w:rPr>
        <w:t>. člen</w:t>
      </w:r>
    </w:p>
    <w:p w:rsidR="00187663" w:rsidRDefault="00187663" w:rsidP="00187663">
      <w:pPr>
        <w:pStyle w:val="Default"/>
        <w:rPr>
          <w:rFonts w:asciiTheme="majorHAnsi" w:hAnsiTheme="majorHAnsi"/>
          <w:i/>
          <w:sz w:val="22"/>
          <w:szCs w:val="22"/>
        </w:rPr>
      </w:pPr>
    </w:p>
    <w:p w:rsidR="00187663" w:rsidRPr="00C32772" w:rsidRDefault="00187663" w:rsidP="00187663">
      <w:pPr>
        <w:pStyle w:val="Default"/>
        <w:rPr>
          <w:rFonts w:asciiTheme="majorHAnsi" w:hAnsiTheme="majorHAnsi"/>
          <w:i/>
          <w:sz w:val="22"/>
          <w:szCs w:val="22"/>
        </w:rPr>
      </w:pPr>
      <w:r w:rsidRPr="00C32772">
        <w:rPr>
          <w:rFonts w:asciiTheme="majorHAnsi" w:hAnsiTheme="majorHAnsi"/>
          <w:i/>
          <w:sz w:val="22"/>
          <w:szCs w:val="22"/>
        </w:rPr>
        <w:t xml:space="preserve">Pri organiziranju aktivnosti z otroki na prostem, je vzgojitelj oziroma pomočnik vzgojitelja predvsem pozoren: </w:t>
      </w:r>
    </w:p>
    <w:p w:rsidR="00187663" w:rsidRPr="00C32772" w:rsidRDefault="00187663" w:rsidP="00187663">
      <w:pPr>
        <w:pStyle w:val="Default"/>
        <w:spacing w:after="27"/>
        <w:rPr>
          <w:rFonts w:asciiTheme="majorHAnsi" w:hAnsiTheme="majorHAnsi"/>
          <w:i/>
          <w:sz w:val="22"/>
          <w:szCs w:val="22"/>
        </w:rPr>
      </w:pPr>
      <w:r>
        <w:rPr>
          <w:rFonts w:asciiTheme="majorHAnsi" w:hAnsiTheme="majorHAnsi"/>
          <w:i/>
          <w:sz w:val="22"/>
          <w:szCs w:val="22"/>
        </w:rPr>
        <w:t>• da mora hišnik-vzdrž</w:t>
      </w:r>
      <w:r w:rsidRPr="00C32772">
        <w:rPr>
          <w:rFonts w:asciiTheme="majorHAnsi" w:hAnsiTheme="majorHAnsi"/>
          <w:i/>
          <w:sz w:val="22"/>
          <w:szCs w:val="22"/>
        </w:rPr>
        <w:t>evalec, v njegovi odsotnosti pa vzgojitelj ali pomočnik vzgojitelja, vsakodnevno pregledati stanje urejenosti na igrišču. Preden dovoli otrokom uporabo igrišča morajo biti odpravljene vse pomanjkljiv</w:t>
      </w:r>
      <w:r>
        <w:rPr>
          <w:rFonts w:asciiTheme="majorHAnsi" w:hAnsiTheme="majorHAnsi"/>
          <w:i/>
          <w:sz w:val="22"/>
          <w:szCs w:val="22"/>
        </w:rPr>
        <w:t>osti in  potencialne nevarnosti za varnost otrok,</w:t>
      </w:r>
    </w:p>
    <w:p w:rsidR="00187663" w:rsidRPr="00C32772" w:rsidRDefault="00187663" w:rsidP="00187663">
      <w:pPr>
        <w:pStyle w:val="Default"/>
        <w:spacing w:after="27"/>
        <w:rPr>
          <w:rFonts w:asciiTheme="majorHAnsi" w:hAnsiTheme="majorHAnsi"/>
          <w:i/>
          <w:sz w:val="22"/>
          <w:szCs w:val="22"/>
        </w:rPr>
      </w:pPr>
      <w:r w:rsidRPr="00C32772">
        <w:rPr>
          <w:rFonts w:asciiTheme="majorHAnsi" w:hAnsiTheme="majorHAnsi"/>
          <w:i/>
          <w:sz w:val="22"/>
          <w:szCs w:val="22"/>
        </w:rPr>
        <w:t xml:space="preserve">• odstrani predmete, ki bi lahko ogrozili varnost otrok (steklovina, injekcijske igle…), </w:t>
      </w:r>
    </w:p>
    <w:p w:rsidR="00187663" w:rsidRPr="00C32772" w:rsidRDefault="00187663" w:rsidP="00187663">
      <w:pPr>
        <w:pStyle w:val="Default"/>
        <w:rPr>
          <w:rFonts w:asciiTheme="majorHAnsi" w:hAnsiTheme="majorHAnsi"/>
          <w:i/>
          <w:sz w:val="22"/>
          <w:szCs w:val="22"/>
        </w:rPr>
      </w:pPr>
      <w:r w:rsidRPr="00C32772">
        <w:rPr>
          <w:rFonts w:asciiTheme="majorHAnsi" w:hAnsiTheme="majorHAnsi"/>
          <w:i/>
          <w:sz w:val="22"/>
          <w:szCs w:val="22"/>
        </w:rPr>
        <w:t xml:space="preserve">• da prične z izvajanjem zunanjih aktivnosti šele tedaj, ko dejansko obvlada otroke svojega oddelka, </w:t>
      </w:r>
    </w:p>
    <w:p w:rsidR="00187663" w:rsidRPr="00C32772" w:rsidRDefault="00187663" w:rsidP="00187663">
      <w:pPr>
        <w:pStyle w:val="Default"/>
        <w:spacing w:after="28"/>
        <w:rPr>
          <w:rFonts w:asciiTheme="majorHAnsi" w:hAnsiTheme="majorHAnsi"/>
          <w:i/>
          <w:sz w:val="22"/>
          <w:szCs w:val="22"/>
        </w:rPr>
      </w:pPr>
      <w:r w:rsidRPr="00C32772">
        <w:rPr>
          <w:rFonts w:asciiTheme="majorHAnsi" w:hAnsiTheme="majorHAnsi"/>
          <w:i/>
          <w:sz w:val="22"/>
          <w:szCs w:val="22"/>
        </w:rPr>
        <w:t xml:space="preserve">• da seznani otroke z okoljem in mesti, kjer se bodo izvajale aktivnosti še pred izhodom otrok, </w:t>
      </w:r>
    </w:p>
    <w:p w:rsidR="00187663" w:rsidRPr="00C32772" w:rsidRDefault="00187663" w:rsidP="00187663">
      <w:pPr>
        <w:pStyle w:val="Default"/>
        <w:spacing w:after="28"/>
        <w:rPr>
          <w:rFonts w:asciiTheme="majorHAnsi" w:hAnsiTheme="majorHAnsi"/>
          <w:i/>
          <w:sz w:val="22"/>
          <w:szCs w:val="22"/>
        </w:rPr>
      </w:pPr>
      <w:r w:rsidRPr="00C32772">
        <w:rPr>
          <w:rFonts w:asciiTheme="majorHAnsi" w:hAnsiTheme="majorHAnsi"/>
          <w:i/>
          <w:sz w:val="22"/>
          <w:szCs w:val="22"/>
        </w:rPr>
        <w:t xml:space="preserve">• da opozori otroke na nevarnosti pri izvajanju aktivnosti na prostem, </w:t>
      </w:r>
    </w:p>
    <w:p w:rsidR="00187663" w:rsidRPr="00C32772" w:rsidRDefault="00187663" w:rsidP="00187663">
      <w:pPr>
        <w:pStyle w:val="Default"/>
        <w:spacing w:after="28"/>
        <w:rPr>
          <w:rFonts w:asciiTheme="majorHAnsi" w:hAnsiTheme="majorHAnsi"/>
          <w:i/>
          <w:sz w:val="22"/>
          <w:szCs w:val="22"/>
        </w:rPr>
      </w:pPr>
      <w:r w:rsidRPr="00C32772">
        <w:rPr>
          <w:rFonts w:asciiTheme="majorHAnsi" w:hAnsiTheme="majorHAnsi"/>
          <w:i/>
          <w:sz w:val="22"/>
          <w:szCs w:val="22"/>
        </w:rPr>
        <w:t>• da se pri izvajanju aktivnosti na prostem izogiba okolju in mest</w:t>
      </w:r>
      <w:r>
        <w:rPr>
          <w:rFonts w:asciiTheme="majorHAnsi" w:hAnsiTheme="majorHAnsi"/>
          <w:i/>
          <w:sz w:val="22"/>
          <w:szCs w:val="22"/>
        </w:rPr>
        <w:t>om</w:t>
      </w:r>
      <w:r w:rsidRPr="00C32772">
        <w:rPr>
          <w:rFonts w:asciiTheme="majorHAnsi" w:hAnsiTheme="majorHAnsi"/>
          <w:i/>
          <w:sz w:val="22"/>
          <w:szCs w:val="22"/>
        </w:rPr>
        <w:t xml:space="preserve">, kjer obstaja nevarnost za otroke, </w:t>
      </w:r>
    </w:p>
    <w:p w:rsidR="00187663" w:rsidRPr="00C32772" w:rsidRDefault="00187663" w:rsidP="00187663">
      <w:pPr>
        <w:pStyle w:val="Default"/>
        <w:spacing w:after="28"/>
        <w:rPr>
          <w:rFonts w:asciiTheme="majorHAnsi" w:hAnsiTheme="majorHAnsi"/>
          <w:i/>
          <w:sz w:val="22"/>
          <w:szCs w:val="22"/>
        </w:rPr>
      </w:pPr>
      <w:r w:rsidRPr="00C32772">
        <w:rPr>
          <w:rFonts w:asciiTheme="majorHAnsi" w:hAnsiTheme="majorHAnsi"/>
          <w:i/>
          <w:sz w:val="22"/>
          <w:szCs w:val="22"/>
        </w:rPr>
        <w:t xml:space="preserve">• da ima stalen pregled nad otroki, nad številom otrok in njihovim gibanjem, </w:t>
      </w:r>
    </w:p>
    <w:p w:rsidR="00187663" w:rsidRPr="00C32772" w:rsidRDefault="00187663" w:rsidP="00187663">
      <w:pPr>
        <w:pStyle w:val="Default"/>
        <w:spacing w:after="28"/>
        <w:rPr>
          <w:rFonts w:asciiTheme="majorHAnsi" w:hAnsiTheme="majorHAnsi"/>
          <w:i/>
          <w:sz w:val="22"/>
          <w:szCs w:val="22"/>
        </w:rPr>
      </w:pPr>
      <w:r w:rsidRPr="00C32772">
        <w:rPr>
          <w:rFonts w:asciiTheme="majorHAnsi" w:hAnsiTheme="majorHAnsi"/>
          <w:i/>
          <w:sz w:val="22"/>
          <w:szCs w:val="22"/>
        </w:rPr>
        <w:t>• da prepreči ravnanje otr</w:t>
      </w:r>
      <w:r>
        <w:rPr>
          <w:rFonts w:asciiTheme="majorHAnsi" w:hAnsiTheme="majorHAnsi"/>
          <w:i/>
          <w:sz w:val="22"/>
          <w:szCs w:val="22"/>
        </w:rPr>
        <w:t>ok ali njihovo početje, ki ogroža lastno zdravje in ž</w:t>
      </w:r>
      <w:r w:rsidRPr="00C32772">
        <w:rPr>
          <w:rFonts w:asciiTheme="majorHAnsi" w:hAnsiTheme="majorHAnsi"/>
          <w:i/>
          <w:sz w:val="22"/>
          <w:szCs w:val="22"/>
        </w:rPr>
        <w:t xml:space="preserve">ivljenje otroka ali drugih otrok v skupini, </w:t>
      </w:r>
    </w:p>
    <w:p w:rsidR="00187663" w:rsidRPr="00C32772" w:rsidRDefault="00187663" w:rsidP="00187663">
      <w:pPr>
        <w:pStyle w:val="Default"/>
        <w:spacing w:after="28"/>
        <w:rPr>
          <w:rFonts w:asciiTheme="majorHAnsi" w:hAnsiTheme="majorHAnsi"/>
          <w:i/>
          <w:sz w:val="22"/>
          <w:szCs w:val="22"/>
        </w:rPr>
      </w:pPr>
      <w:r w:rsidRPr="00C32772">
        <w:rPr>
          <w:rFonts w:asciiTheme="majorHAnsi" w:hAnsiTheme="majorHAnsi"/>
          <w:i/>
          <w:sz w:val="22"/>
          <w:szCs w:val="22"/>
        </w:rPr>
        <w:t xml:space="preserve">• da v primeru, ko otrok zboli ali se ponesreči, ravna v skladu z določbami tega pravilnika, </w:t>
      </w:r>
    </w:p>
    <w:p w:rsidR="00187663" w:rsidRPr="00C32772" w:rsidRDefault="00187663" w:rsidP="00187663">
      <w:pPr>
        <w:pStyle w:val="Default"/>
        <w:spacing w:after="28"/>
        <w:rPr>
          <w:rFonts w:asciiTheme="majorHAnsi" w:hAnsiTheme="majorHAnsi"/>
          <w:i/>
          <w:sz w:val="22"/>
          <w:szCs w:val="22"/>
        </w:rPr>
      </w:pPr>
      <w:r w:rsidRPr="00C32772">
        <w:rPr>
          <w:rFonts w:asciiTheme="majorHAnsi" w:hAnsiTheme="majorHAnsi"/>
          <w:i/>
          <w:sz w:val="22"/>
          <w:szCs w:val="22"/>
        </w:rPr>
        <w:t xml:space="preserve">• da ima otrok, ki se vozi s kolesom ali rolerji, na glavi zaščitno čelado, </w:t>
      </w:r>
    </w:p>
    <w:p w:rsidR="00187663" w:rsidRDefault="00187663" w:rsidP="00187663">
      <w:pPr>
        <w:pStyle w:val="Default"/>
        <w:rPr>
          <w:rFonts w:asciiTheme="majorHAnsi" w:hAnsiTheme="majorHAnsi"/>
          <w:i/>
          <w:sz w:val="22"/>
          <w:szCs w:val="22"/>
        </w:rPr>
      </w:pPr>
      <w:r w:rsidRPr="00C32772">
        <w:rPr>
          <w:rFonts w:asciiTheme="majorHAnsi" w:hAnsiTheme="majorHAnsi"/>
          <w:i/>
          <w:sz w:val="22"/>
          <w:szCs w:val="22"/>
        </w:rPr>
        <w:t>• da se zagotovi, da niso otroci izpostavljeni temperaturnim razmeram, ki bi lahko neugo</w:t>
      </w:r>
      <w:r>
        <w:rPr>
          <w:rFonts w:asciiTheme="majorHAnsi" w:hAnsiTheme="majorHAnsi"/>
          <w:i/>
          <w:sz w:val="22"/>
          <w:szCs w:val="22"/>
        </w:rPr>
        <w:t>dno vplivale na njihovo zdravje (p</w:t>
      </w:r>
      <w:r w:rsidRPr="00C32772">
        <w:rPr>
          <w:rFonts w:asciiTheme="majorHAnsi" w:hAnsiTheme="majorHAnsi"/>
          <w:i/>
          <w:sz w:val="22"/>
          <w:szCs w:val="22"/>
        </w:rPr>
        <w:t>okrivala kot zaščita pred soncem, senčila). V poletni vročini otroci med 10</w:t>
      </w:r>
      <w:r>
        <w:rPr>
          <w:rFonts w:asciiTheme="majorHAnsi" w:hAnsiTheme="majorHAnsi"/>
          <w:i/>
          <w:sz w:val="22"/>
          <w:szCs w:val="22"/>
        </w:rPr>
        <w:t>. in 15. uro ne smejo na sonce,</w:t>
      </w:r>
    </w:p>
    <w:p w:rsidR="00187663" w:rsidRPr="00C32772" w:rsidRDefault="00187663" w:rsidP="00187663">
      <w:pPr>
        <w:pStyle w:val="Default"/>
        <w:numPr>
          <w:ilvl w:val="0"/>
          <w:numId w:val="2"/>
        </w:numPr>
        <w:tabs>
          <w:tab w:val="left" w:pos="0"/>
        </w:tabs>
        <w:ind w:left="142" w:hanging="142"/>
        <w:rPr>
          <w:rFonts w:asciiTheme="majorHAnsi" w:hAnsiTheme="majorHAnsi"/>
          <w:i/>
          <w:sz w:val="22"/>
          <w:szCs w:val="22"/>
        </w:rPr>
      </w:pPr>
      <w:r>
        <w:rPr>
          <w:rFonts w:asciiTheme="majorHAnsi" w:hAnsiTheme="majorHAnsi"/>
          <w:i/>
          <w:sz w:val="22"/>
          <w:szCs w:val="22"/>
        </w:rPr>
        <w:t>da pred odhodom in po vrnitvi v prostore vrtca preveri število otrok in ustrezno zavarovanje vrat.</w:t>
      </w:r>
    </w:p>
    <w:p w:rsidR="00187663" w:rsidRPr="00C32772" w:rsidRDefault="00187663" w:rsidP="00187663">
      <w:pPr>
        <w:pStyle w:val="Default"/>
        <w:rPr>
          <w:rFonts w:asciiTheme="majorHAnsi" w:hAnsiTheme="majorHAnsi"/>
          <w:i/>
          <w:sz w:val="22"/>
          <w:szCs w:val="22"/>
        </w:rPr>
      </w:pPr>
    </w:p>
    <w:p w:rsidR="00187663" w:rsidRDefault="00187663" w:rsidP="00187663">
      <w:pPr>
        <w:pStyle w:val="Default"/>
        <w:jc w:val="center"/>
        <w:rPr>
          <w:rFonts w:asciiTheme="majorHAnsi" w:hAnsiTheme="majorHAnsi"/>
          <w:b/>
          <w:bCs/>
          <w:i/>
          <w:sz w:val="22"/>
          <w:szCs w:val="22"/>
        </w:rPr>
      </w:pPr>
    </w:p>
    <w:p w:rsidR="00187663" w:rsidRDefault="00187663" w:rsidP="00187663">
      <w:pPr>
        <w:pStyle w:val="Default"/>
        <w:jc w:val="center"/>
        <w:rPr>
          <w:rFonts w:asciiTheme="majorHAnsi" w:hAnsiTheme="majorHAnsi"/>
          <w:b/>
          <w:bCs/>
          <w:i/>
          <w:sz w:val="22"/>
          <w:szCs w:val="22"/>
        </w:rPr>
      </w:pPr>
      <w:r w:rsidRPr="00C32772">
        <w:rPr>
          <w:rFonts w:asciiTheme="majorHAnsi" w:hAnsiTheme="majorHAnsi"/>
          <w:b/>
          <w:bCs/>
          <w:i/>
          <w:sz w:val="22"/>
          <w:szCs w:val="22"/>
        </w:rPr>
        <w:t>VII. UKREPI ZA VARNOST OTROK ZUNAJ VRTCA</w:t>
      </w:r>
    </w:p>
    <w:p w:rsidR="00187663" w:rsidRDefault="00187663" w:rsidP="00187663">
      <w:pPr>
        <w:pStyle w:val="Default"/>
        <w:jc w:val="center"/>
        <w:rPr>
          <w:rFonts w:asciiTheme="majorHAnsi" w:hAnsiTheme="majorHAnsi"/>
          <w:b/>
          <w:bCs/>
          <w:i/>
          <w:sz w:val="22"/>
          <w:szCs w:val="22"/>
        </w:rPr>
      </w:pPr>
    </w:p>
    <w:p w:rsidR="00187663" w:rsidRPr="001E3A10" w:rsidRDefault="00187663" w:rsidP="00187663">
      <w:pPr>
        <w:pStyle w:val="Default"/>
        <w:jc w:val="center"/>
        <w:rPr>
          <w:rFonts w:asciiTheme="majorHAnsi" w:hAnsiTheme="majorHAnsi"/>
          <w:b/>
          <w:i/>
          <w:sz w:val="22"/>
          <w:szCs w:val="22"/>
        </w:rPr>
      </w:pPr>
      <w:r w:rsidRPr="001E3A10">
        <w:rPr>
          <w:rFonts w:asciiTheme="majorHAnsi" w:hAnsiTheme="majorHAnsi"/>
          <w:b/>
          <w:i/>
          <w:sz w:val="22"/>
          <w:szCs w:val="22"/>
        </w:rPr>
        <w:t>26. člen</w:t>
      </w:r>
    </w:p>
    <w:p w:rsidR="00187663" w:rsidRDefault="00187663" w:rsidP="00187663">
      <w:pPr>
        <w:pStyle w:val="Default"/>
        <w:rPr>
          <w:rFonts w:asciiTheme="majorHAnsi" w:hAnsiTheme="majorHAnsi"/>
          <w:i/>
          <w:sz w:val="22"/>
          <w:szCs w:val="22"/>
        </w:rPr>
      </w:pPr>
    </w:p>
    <w:p w:rsidR="00187663" w:rsidRDefault="00187663" w:rsidP="00187663">
      <w:pPr>
        <w:pStyle w:val="Default"/>
        <w:rPr>
          <w:rFonts w:asciiTheme="majorHAnsi" w:hAnsiTheme="majorHAnsi"/>
          <w:i/>
          <w:sz w:val="22"/>
          <w:szCs w:val="22"/>
        </w:rPr>
      </w:pPr>
      <w:r w:rsidRPr="00C32772">
        <w:rPr>
          <w:rFonts w:asciiTheme="majorHAnsi" w:hAnsiTheme="majorHAnsi"/>
          <w:i/>
          <w:sz w:val="22"/>
          <w:szCs w:val="22"/>
        </w:rPr>
        <w:t xml:space="preserve">Kadar je v vrtcu organizirana dejavnost izven zgradbe in igrišča vrtca, mora imeti vsak oddelek vrtca zaradi večje varnosti, poleg vzgojitelja vsaj še enega polnoletnega spremljevalca. </w:t>
      </w:r>
    </w:p>
    <w:p w:rsidR="00187663" w:rsidRDefault="00187663" w:rsidP="00187663">
      <w:pPr>
        <w:pStyle w:val="Default"/>
        <w:rPr>
          <w:rFonts w:asciiTheme="majorHAnsi" w:hAnsiTheme="majorHAnsi"/>
          <w:i/>
          <w:sz w:val="22"/>
          <w:szCs w:val="22"/>
        </w:rPr>
      </w:pPr>
    </w:p>
    <w:p w:rsidR="00187663" w:rsidRDefault="00187663" w:rsidP="00187663">
      <w:pPr>
        <w:pStyle w:val="Default"/>
        <w:rPr>
          <w:rFonts w:asciiTheme="majorHAnsi" w:hAnsiTheme="majorHAnsi"/>
          <w:i/>
          <w:sz w:val="22"/>
          <w:szCs w:val="22"/>
        </w:rPr>
      </w:pPr>
    </w:p>
    <w:p w:rsidR="00187663" w:rsidRDefault="00187663" w:rsidP="00187663">
      <w:pPr>
        <w:pStyle w:val="Default"/>
        <w:rPr>
          <w:rFonts w:asciiTheme="majorHAnsi" w:hAnsiTheme="majorHAnsi"/>
          <w:i/>
          <w:sz w:val="22"/>
          <w:szCs w:val="22"/>
        </w:rPr>
      </w:pPr>
    </w:p>
    <w:p w:rsidR="00187663" w:rsidRPr="00D4224B" w:rsidRDefault="00187663" w:rsidP="00187663">
      <w:pPr>
        <w:pStyle w:val="Default"/>
        <w:jc w:val="center"/>
        <w:rPr>
          <w:rFonts w:asciiTheme="majorHAnsi" w:hAnsiTheme="majorHAnsi"/>
          <w:b/>
          <w:i/>
          <w:sz w:val="22"/>
          <w:szCs w:val="22"/>
        </w:rPr>
      </w:pPr>
      <w:r w:rsidRPr="00D4224B">
        <w:rPr>
          <w:rFonts w:asciiTheme="majorHAnsi" w:hAnsiTheme="majorHAnsi"/>
          <w:b/>
          <w:i/>
          <w:sz w:val="22"/>
          <w:szCs w:val="22"/>
        </w:rPr>
        <w:t>2</w:t>
      </w:r>
      <w:r>
        <w:rPr>
          <w:rFonts w:asciiTheme="majorHAnsi" w:hAnsiTheme="majorHAnsi"/>
          <w:b/>
          <w:i/>
          <w:sz w:val="22"/>
          <w:szCs w:val="22"/>
        </w:rPr>
        <w:t>7</w:t>
      </w:r>
      <w:r w:rsidRPr="00D4224B">
        <w:rPr>
          <w:rFonts w:asciiTheme="majorHAnsi" w:hAnsiTheme="majorHAnsi"/>
          <w:b/>
          <w:i/>
          <w:sz w:val="22"/>
          <w:szCs w:val="22"/>
        </w:rPr>
        <w:t>. člen</w:t>
      </w:r>
    </w:p>
    <w:p w:rsidR="00187663" w:rsidRDefault="00187663" w:rsidP="00187663">
      <w:pPr>
        <w:pStyle w:val="Default"/>
        <w:rPr>
          <w:rFonts w:asciiTheme="majorHAnsi" w:hAnsiTheme="majorHAnsi"/>
          <w:i/>
          <w:sz w:val="22"/>
          <w:szCs w:val="22"/>
        </w:rPr>
      </w:pPr>
    </w:p>
    <w:p w:rsidR="00187663" w:rsidRDefault="00187663" w:rsidP="00187663">
      <w:pPr>
        <w:pStyle w:val="Default"/>
        <w:rPr>
          <w:rFonts w:asciiTheme="majorHAnsi" w:hAnsiTheme="majorHAnsi"/>
          <w:i/>
          <w:sz w:val="22"/>
          <w:szCs w:val="22"/>
        </w:rPr>
      </w:pPr>
      <w:r w:rsidRPr="00C32772">
        <w:rPr>
          <w:rFonts w:asciiTheme="majorHAnsi" w:hAnsiTheme="majorHAnsi"/>
          <w:i/>
          <w:sz w:val="22"/>
          <w:szCs w:val="22"/>
        </w:rPr>
        <w:t>Obisk prireditev in izlet</w:t>
      </w:r>
      <w:r>
        <w:rPr>
          <w:rFonts w:asciiTheme="majorHAnsi" w:hAnsiTheme="majorHAnsi"/>
          <w:i/>
          <w:sz w:val="22"/>
          <w:szCs w:val="22"/>
        </w:rPr>
        <w:t>i izven kraja enot vrtca, so mož</w:t>
      </w:r>
      <w:r w:rsidRPr="00C32772">
        <w:rPr>
          <w:rFonts w:asciiTheme="majorHAnsi" w:hAnsiTheme="majorHAnsi"/>
          <w:i/>
          <w:sz w:val="22"/>
          <w:szCs w:val="22"/>
        </w:rPr>
        <w:t xml:space="preserve">ni samo za drugo starostno skupino in v prisotnosti zadostnega števila spremljevalcev. </w:t>
      </w:r>
    </w:p>
    <w:p w:rsidR="00187663" w:rsidRDefault="00187663" w:rsidP="00187663">
      <w:pPr>
        <w:pStyle w:val="Default"/>
        <w:rPr>
          <w:rFonts w:asciiTheme="majorHAnsi" w:hAnsiTheme="majorHAnsi"/>
          <w:i/>
          <w:sz w:val="22"/>
          <w:szCs w:val="22"/>
        </w:rPr>
      </w:pPr>
      <w:r w:rsidRPr="00C32772">
        <w:rPr>
          <w:rFonts w:asciiTheme="majorHAnsi" w:hAnsiTheme="majorHAnsi"/>
          <w:i/>
          <w:sz w:val="22"/>
          <w:szCs w:val="22"/>
        </w:rPr>
        <w:t xml:space="preserve">Če je v vrtcu organizirana dejavnost izven zgradbe in igrišča vrtca, mora imeti vsak oddelek </w:t>
      </w:r>
      <w:r>
        <w:rPr>
          <w:rFonts w:asciiTheme="majorHAnsi" w:hAnsiTheme="majorHAnsi"/>
          <w:i/>
          <w:sz w:val="22"/>
          <w:szCs w:val="22"/>
        </w:rPr>
        <w:t xml:space="preserve"> </w:t>
      </w:r>
      <w:r w:rsidRPr="00C32772">
        <w:rPr>
          <w:rFonts w:asciiTheme="majorHAnsi" w:hAnsiTheme="majorHAnsi"/>
          <w:i/>
          <w:sz w:val="22"/>
          <w:szCs w:val="22"/>
        </w:rPr>
        <w:t>vrtca ozirom</w:t>
      </w:r>
      <w:r>
        <w:rPr>
          <w:rFonts w:asciiTheme="majorHAnsi" w:hAnsiTheme="majorHAnsi"/>
          <w:i/>
          <w:sz w:val="22"/>
          <w:szCs w:val="22"/>
        </w:rPr>
        <w:t>a skupina vzgojno-varstvene druž</w:t>
      </w:r>
      <w:r w:rsidRPr="00C32772">
        <w:rPr>
          <w:rFonts w:asciiTheme="majorHAnsi" w:hAnsiTheme="majorHAnsi"/>
          <w:i/>
          <w:sz w:val="22"/>
          <w:szCs w:val="22"/>
        </w:rPr>
        <w:t xml:space="preserve">ine zaradi večje varnosti poleg vzgojitelja vsaj še enega polnoletnega spremljevalca. Če je dejavnost vezana na prevoz, morata oddelek otrok poleg vzgojitelja spremljati še najmanj dva polnoletna spremljevalca. </w:t>
      </w:r>
    </w:p>
    <w:p w:rsidR="00187663" w:rsidRDefault="00187663" w:rsidP="00187663">
      <w:pPr>
        <w:pStyle w:val="Default"/>
        <w:rPr>
          <w:rFonts w:asciiTheme="majorHAnsi" w:hAnsiTheme="majorHAnsi"/>
          <w:i/>
          <w:sz w:val="22"/>
          <w:szCs w:val="22"/>
        </w:rPr>
      </w:pPr>
      <w:r w:rsidRPr="00C32772">
        <w:rPr>
          <w:rFonts w:asciiTheme="majorHAnsi" w:hAnsiTheme="majorHAnsi"/>
          <w:i/>
          <w:sz w:val="22"/>
          <w:szCs w:val="22"/>
        </w:rPr>
        <w:t xml:space="preserve">Pri učenju plavanja, smučanja, drsanja in drugih podobnih dejavnostih izven vrtca je lahko v skupini največ 8 otrok. Eden od spremljevalcev mora biti vzgojitelj vrtca, iz katerega so otroci. </w:t>
      </w:r>
      <w:r>
        <w:rPr>
          <w:rFonts w:asciiTheme="majorHAnsi" w:hAnsiTheme="majorHAnsi"/>
          <w:i/>
          <w:sz w:val="22"/>
          <w:szCs w:val="22"/>
        </w:rPr>
        <w:t>Ta mora biti ves čas prisoten pri izvajanju aktivnosti  z otroki.</w:t>
      </w:r>
    </w:p>
    <w:p w:rsidR="00187663" w:rsidRDefault="00187663" w:rsidP="00187663">
      <w:pPr>
        <w:pStyle w:val="Default"/>
        <w:rPr>
          <w:rFonts w:asciiTheme="majorHAnsi" w:hAnsiTheme="majorHAnsi"/>
          <w:i/>
          <w:sz w:val="22"/>
          <w:szCs w:val="22"/>
        </w:rPr>
      </w:pPr>
      <w:r w:rsidRPr="00C32772">
        <w:rPr>
          <w:rFonts w:asciiTheme="majorHAnsi" w:hAnsiTheme="majorHAnsi"/>
          <w:i/>
          <w:sz w:val="22"/>
          <w:szCs w:val="22"/>
        </w:rPr>
        <w:t xml:space="preserve">Pri učenju plavanja otrok s posebnimi potrebami je na eno odraslo osebo v skupini od 2 do 8 otrok. O številu otrok v skupini odloča strokovna skupina vrtca, imenovana v skladu z zakonom o usmerjanju otrok s posebnimi potrebami. </w:t>
      </w:r>
    </w:p>
    <w:p w:rsidR="00187663" w:rsidRDefault="00187663" w:rsidP="00187663">
      <w:pPr>
        <w:pStyle w:val="Default"/>
        <w:rPr>
          <w:rFonts w:asciiTheme="majorHAnsi" w:hAnsiTheme="majorHAnsi"/>
          <w:i/>
          <w:sz w:val="22"/>
          <w:szCs w:val="22"/>
        </w:rPr>
      </w:pPr>
    </w:p>
    <w:p w:rsidR="00187663" w:rsidRPr="00D4224B" w:rsidRDefault="00187663" w:rsidP="00187663">
      <w:pPr>
        <w:pStyle w:val="Default"/>
        <w:jc w:val="center"/>
        <w:rPr>
          <w:rFonts w:asciiTheme="majorHAnsi" w:hAnsiTheme="majorHAnsi"/>
          <w:b/>
          <w:i/>
          <w:sz w:val="22"/>
          <w:szCs w:val="22"/>
        </w:rPr>
      </w:pPr>
      <w:r w:rsidRPr="00D4224B">
        <w:rPr>
          <w:rFonts w:asciiTheme="majorHAnsi" w:hAnsiTheme="majorHAnsi"/>
          <w:b/>
          <w:i/>
          <w:sz w:val="22"/>
          <w:szCs w:val="22"/>
        </w:rPr>
        <w:t>2</w:t>
      </w:r>
      <w:r>
        <w:rPr>
          <w:rFonts w:asciiTheme="majorHAnsi" w:hAnsiTheme="majorHAnsi"/>
          <w:b/>
          <w:i/>
          <w:sz w:val="22"/>
          <w:szCs w:val="22"/>
        </w:rPr>
        <w:t>8</w:t>
      </w:r>
      <w:r w:rsidRPr="00D4224B">
        <w:rPr>
          <w:rFonts w:asciiTheme="majorHAnsi" w:hAnsiTheme="majorHAnsi"/>
          <w:b/>
          <w:i/>
          <w:sz w:val="22"/>
          <w:szCs w:val="22"/>
        </w:rPr>
        <w:t>. člen</w:t>
      </w:r>
    </w:p>
    <w:p w:rsidR="00187663" w:rsidRDefault="00187663" w:rsidP="00187663">
      <w:pPr>
        <w:pStyle w:val="Default"/>
        <w:rPr>
          <w:rFonts w:asciiTheme="majorHAnsi" w:hAnsiTheme="majorHAnsi"/>
          <w:i/>
          <w:sz w:val="22"/>
          <w:szCs w:val="22"/>
        </w:rPr>
      </w:pPr>
    </w:p>
    <w:p w:rsidR="00187663" w:rsidRDefault="00187663" w:rsidP="00187663">
      <w:pPr>
        <w:pStyle w:val="Default"/>
        <w:rPr>
          <w:rFonts w:asciiTheme="majorHAnsi" w:hAnsiTheme="majorHAnsi"/>
          <w:i/>
          <w:sz w:val="22"/>
          <w:szCs w:val="22"/>
        </w:rPr>
      </w:pPr>
      <w:r w:rsidRPr="00C32772">
        <w:rPr>
          <w:rFonts w:asciiTheme="majorHAnsi" w:hAnsiTheme="majorHAnsi"/>
          <w:i/>
          <w:sz w:val="22"/>
          <w:szCs w:val="22"/>
        </w:rPr>
        <w:t>Vrtec organizira prevoze otrok</w:t>
      </w:r>
      <w:r>
        <w:rPr>
          <w:rFonts w:asciiTheme="majorHAnsi" w:hAnsiTheme="majorHAnsi"/>
          <w:i/>
          <w:sz w:val="22"/>
          <w:szCs w:val="22"/>
        </w:rPr>
        <w:t xml:space="preserve"> na prireditve izven kraja enote </w:t>
      </w:r>
      <w:r w:rsidRPr="00C32772">
        <w:rPr>
          <w:rFonts w:asciiTheme="majorHAnsi" w:hAnsiTheme="majorHAnsi"/>
          <w:i/>
          <w:sz w:val="22"/>
          <w:szCs w:val="22"/>
        </w:rPr>
        <w:t>vrtca</w:t>
      </w:r>
      <w:r>
        <w:rPr>
          <w:rFonts w:asciiTheme="majorHAnsi" w:hAnsiTheme="majorHAnsi"/>
          <w:i/>
          <w:sz w:val="22"/>
          <w:szCs w:val="22"/>
        </w:rPr>
        <w:t xml:space="preserve"> samo za drugo starostno obdobje</w:t>
      </w:r>
      <w:r w:rsidRPr="00C32772">
        <w:rPr>
          <w:rFonts w:asciiTheme="majorHAnsi" w:hAnsiTheme="majorHAnsi"/>
          <w:i/>
          <w:sz w:val="22"/>
          <w:szCs w:val="22"/>
        </w:rPr>
        <w:t xml:space="preserve">, po predhodni prijavi in zadostnem številu spremljevalcev. </w:t>
      </w:r>
    </w:p>
    <w:p w:rsidR="00187663" w:rsidRDefault="00187663" w:rsidP="00187663">
      <w:pPr>
        <w:pStyle w:val="Default"/>
        <w:rPr>
          <w:rFonts w:asciiTheme="majorHAnsi" w:hAnsiTheme="majorHAnsi"/>
          <w:i/>
          <w:sz w:val="22"/>
          <w:szCs w:val="22"/>
        </w:rPr>
      </w:pPr>
    </w:p>
    <w:p w:rsidR="00187663" w:rsidRDefault="00187663" w:rsidP="00187663">
      <w:pPr>
        <w:pStyle w:val="Default"/>
        <w:rPr>
          <w:rFonts w:asciiTheme="majorHAnsi" w:hAnsiTheme="majorHAnsi"/>
          <w:i/>
          <w:sz w:val="22"/>
          <w:szCs w:val="22"/>
        </w:rPr>
      </w:pPr>
    </w:p>
    <w:p w:rsidR="00187663" w:rsidRDefault="00187663" w:rsidP="00187663">
      <w:pPr>
        <w:pStyle w:val="Default"/>
        <w:jc w:val="center"/>
        <w:rPr>
          <w:rFonts w:asciiTheme="majorHAnsi" w:hAnsiTheme="majorHAnsi"/>
          <w:b/>
          <w:bCs/>
          <w:i/>
          <w:sz w:val="22"/>
          <w:szCs w:val="22"/>
        </w:rPr>
      </w:pPr>
      <w:r w:rsidRPr="00C32772">
        <w:rPr>
          <w:rFonts w:asciiTheme="majorHAnsi" w:hAnsiTheme="majorHAnsi"/>
          <w:b/>
          <w:bCs/>
          <w:i/>
          <w:sz w:val="22"/>
          <w:szCs w:val="22"/>
        </w:rPr>
        <w:t>VIII. HIGIENSKO ZDRAVSTVENI UKREPI</w:t>
      </w:r>
    </w:p>
    <w:p w:rsidR="00187663" w:rsidRDefault="00187663" w:rsidP="00187663">
      <w:pPr>
        <w:pStyle w:val="Default"/>
        <w:jc w:val="center"/>
        <w:rPr>
          <w:rFonts w:asciiTheme="majorHAnsi" w:hAnsiTheme="majorHAnsi"/>
          <w:b/>
          <w:bCs/>
          <w:i/>
          <w:sz w:val="22"/>
          <w:szCs w:val="22"/>
        </w:rPr>
      </w:pPr>
    </w:p>
    <w:p w:rsidR="00187663" w:rsidRPr="00D4224B" w:rsidRDefault="00187663" w:rsidP="00187663">
      <w:pPr>
        <w:pStyle w:val="Default"/>
        <w:jc w:val="center"/>
        <w:rPr>
          <w:rFonts w:asciiTheme="majorHAnsi" w:hAnsiTheme="majorHAnsi"/>
          <w:b/>
          <w:i/>
          <w:sz w:val="22"/>
          <w:szCs w:val="22"/>
        </w:rPr>
      </w:pPr>
      <w:r w:rsidRPr="00D4224B">
        <w:rPr>
          <w:rFonts w:asciiTheme="majorHAnsi" w:hAnsiTheme="majorHAnsi"/>
          <w:b/>
          <w:i/>
          <w:sz w:val="22"/>
          <w:szCs w:val="22"/>
        </w:rPr>
        <w:t>2</w:t>
      </w:r>
      <w:r>
        <w:rPr>
          <w:rFonts w:asciiTheme="majorHAnsi" w:hAnsiTheme="majorHAnsi"/>
          <w:b/>
          <w:i/>
          <w:sz w:val="22"/>
          <w:szCs w:val="22"/>
        </w:rPr>
        <w:t>9</w:t>
      </w:r>
      <w:r w:rsidRPr="00D4224B">
        <w:rPr>
          <w:rFonts w:asciiTheme="majorHAnsi" w:hAnsiTheme="majorHAnsi"/>
          <w:b/>
          <w:i/>
          <w:sz w:val="22"/>
          <w:szCs w:val="22"/>
        </w:rPr>
        <w:t>. člen</w:t>
      </w:r>
    </w:p>
    <w:p w:rsidR="00187663" w:rsidRDefault="00187663" w:rsidP="00187663">
      <w:pPr>
        <w:pStyle w:val="Default"/>
        <w:rPr>
          <w:rFonts w:asciiTheme="majorHAnsi" w:hAnsiTheme="majorHAnsi"/>
          <w:i/>
          <w:sz w:val="22"/>
          <w:szCs w:val="22"/>
        </w:rPr>
      </w:pPr>
    </w:p>
    <w:p w:rsidR="00187663" w:rsidRDefault="00187663" w:rsidP="00187663">
      <w:pPr>
        <w:pStyle w:val="Default"/>
        <w:rPr>
          <w:rFonts w:asciiTheme="majorHAnsi" w:hAnsiTheme="majorHAnsi"/>
          <w:i/>
          <w:sz w:val="22"/>
          <w:szCs w:val="22"/>
        </w:rPr>
      </w:pPr>
      <w:r>
        <w:rPr>
          <w:rFonts w:asciiTheme="majorHAnsi" w:hAnsiTheme="majorHAnsi"/>
          <w:i/>
          <w:sz w:val="22"/>
          <w:szCs w:val="22"/>
        </w:rPr>
        <w:t>Delavci vrtca so dolž</w:t>
      </w:r>
      <w:r w:rsidRPr="00C32772">
        <w:rPr>
          <w:rFonts w:asciiTheme="majorHAnsi" w:hAnsiTheme="majorHAnsi"/>
          <w:i/>
          <w:sz w:val="22"/>
          <w:szCs w:val="22"/>
        </w:rPr>
        <w:t xml:space="preserve">ni skrbeti za higieno opreme ter prostorov v katerih so otroci in predmetov, s katerimi prihajajo otroci v stik. </w:t>
      </w:r>
    </w:p>
    <w:p w:rsidR="00187663" w:rsidRDefault="00187663" w:rsidP="00187663">
      <w:pPr>
        <w:pStyle w:val="Default"/>
        <w:rPr>
          <w:rFonts w:asciiTheme="majorHAnsi" w:hAnsiTheme="majorHAnsi"/>
          <w:i/>
          <w:sz w:val="22"/>
          <w:szCs w:val="22"/>
        </w:rPr>
      </w:pPr>
    </w:p>
    <w:p w:rsidR="00187663" w:rsidRPr="00D4224B" w:rsidRDefault="00187663" w:rsidP="00187663">
      <w:pPr>
        <w:pStyle w:val="Default"/>
        <w:jc w:val="center"/>
        <w:rPr>
          <w:rFonts w:asciiTheme="majorHAnsi" w:hAnsiTheme="majorHAnsi"/>
          <w:b/>
          <w:i/>
          <w:sz w:val="22"/>
          <w:szCs w:val="22"/>
        </w:rPr>
      </w:pPr>
      <w:r>
        <w:rPr>
          <w:rFonts w:asciiTheme="majorHAnsi" w:hAnsiTheme="majorHAnsi"/>
          <w:b/>
          <w:i/>
          <w:sz w:val="22"/>
          <w:szCs w:val="22"/>
        </w:rPr>
        <w:t>30</w:t>
      </w:r>
      <w:r w:rsidRPr="00D4224B">
        <w:rPr>
          <w:rFonts w:asciiTheme="majorHAnsi" w:hAnsiTheme="majorHAnsi"/>
          <w:b/>
          <w:i/>
          <w:sz w:val="22"/>
          <w:szCs w:val="22"/>
        </w:rPr>
        <w:t>. člen</w:t>
      </w:r>
    </w:p>
    <w:p w:rsidR="00187663" w:rsidRDefault="00187663" w:rsidP="00187663">
      <w:pPr>
        <w:pStyle w:val="Default"/>
        <w:rPr>
          <w:rFonts w:asciiTheme="majorHAnsi" w:hAnsiTheme="majorHAnsi"/>
          <w:i/>
          <w:sz w:val="22"/>
          <w:szCs w:val="22"/>
        </w:rPr>
      </w:pPr>
    </w:p>
    <w:p w:rsidR="00187663" w:rsidRPr="00C32772" w:rsidRDefault="00187663" w:rsidP="00187663">
      <w:pPr>
        <w:pStyle w:val="Default"/>
        <w:rPr>
          <w:rFonts w:asciiTheme="majorHAnsi" w:hAnsiTheme="majorHAnsi"/>
          <w:i/>
          <w:sz w:val="22"/>
          <w:szCs w:val="22"/>
        </w:rPr>
      </w:pPr>
      <w:r>
        <w:rPr>
          <w:rFonts w:asciiTheme="majorHAnsi" w:hAnsiTheme="majorHAnsi"/>
          <w:i/>
          <w:sz w:val="22"/>
          <w:szCs w:val="22"/>
        </w:rPr>
        <w:t>P</w:t>
      </w:r>
      <w:r w:rsidRPr="00C32772">
        <w:rPr>
          <w:rFonts w:asciiTheme="majorHAnsi" w:hAnsiTheme="majorHAnsi"/>
          <w:i/>
          <w:sz w:val="22"/>
          <w:szCs w:val="22"/>
        </w:rPr>
        <w:t>ri izvajanju zdravstveno-higienskih ukrepov so delavci vrtca, predvsem vzgojitelji</w:t>
      </w:r>
      <w:r>
        <w:rPr>
          <w:rFonts w:asciiTheme="majorHAnsi" w:hAnsiTheme="majorHAnsi"/>
          <w:i/>
          <w:sz w:val="22"/>
          <w:szCs w:val="22"/>
        </w:rPr>
        <w:t xml:space="preserve"> in pomočniki vzgojiteljev, dolž</w:t>
      </w:r>
      <w:r w:rsidRPr="00C32772">
        <w:rPr>
          <w:rFonts w:asciiTheme="majorHAnsi" w:hAnsiTheme="majorHAnsi"/>
          <w:i/>
          <w:sz w:val="22"/>
          <w:szCs w:val="22"/>
        </w:rPr>
        <w:t xml:space="preserve">ni: </w:t>
      </w:r>
    </w:p>
    <w:p w:rsidR="00187663" w:rsidRDefault="00187663" w:rsidP="00187663">
      <w:pPr>
        <w:pStyle w:val="Default"/>
        <w:spacing w:after="27"/>
        <w:rPr>
          <w:rFonts w:asciiTheme="majorHAnsi" w:hAnsiTheme="majorHAnsi"/>
          <w:i/>
          <w:sz w:val="22"/>
          <w:szCs w:val="22"/>
        </w:rPr>
      </w:pPr>
      <w:r w:rsidRPr="00C32772">
        <w:rPr>
          <w:rFonts w:asciiTheme="majorHAnsi" w:hAnsiTheme="majorHAnsi"/>
          <w:i/>
          <w:sz w:val="22"/>
          <w:szCs w:val="22"/>
        </w:rPr>
        <w:t xml:space="preserve">• da preprečujejo otrokom vstop v prostore vrtca, ki niso namenjeni bivanju otrok oziroma njihovi uporabi, </w:t>
      </w:r>
    </w:p>
    <w:p w:rsidR="00187663" w:rsidRPr="00C32772" w:rsidRDefault="00187663" w:rsidP="00187663">
      <w:pPr>
        <w:pStyle w:val="Default"/>
        <w:spacing w:after="27"/>
        <w:rPr>
          <w:rFonts w:asciiTheme="majorHAnsi" w:hAnsiTheme="majorHAnsi"/>
          <w:i/>
          <w:sz w:val="22"/>
          <w:szCs w:val="22"/>
        </w:rPr>
      </w:pPr>
      <w:r w:rsidRPr="00C32772">
        <w:rPr>
          <w:rFonts w:asciiTheme="majorHAnsi" w:hAnsiTheme="majorHAnsi"/>
          <w:i/>
          <w:sz w:val="22"/>
          <w:szCs w:val="22"/>
        </w:rPr>
        <w:t>•</w:t>
      </w:r>
      <w:r>
        <w:rPr>
          <w:rFonts w:asciiTheme="majorHAnsi" w:hAnsiTheme="majorHAnsi"/>
          <w:i/>
          <w:sz w:val="22"/>
          <w:szCs w:val="22"/>
        </w:rPr>
        <w:t xml:space="preserve"> </w:t>
      </w:r>
      <w:r w:rsidRPr="003B2BD4">
        <w:rPr>
          <w:rFonts w:asciiTheme="majorHAnsi" w:hAnsiTheme="majorHAnsi"/>
          <w:i/>
          <w:sz w:val="22"/>
          <w:szCs w:val="22"/>
        </w:rPr>
        <w:t>da upoštevajo določila Smernic HACCP sistema za vrtce in šole,</w:t>
      </w:r>
    </w:p>
    <w:p w:rsidR="00187663" w:rsidRPr="00C32772" w:rsidRDefault="00187663" w:rsidP="00187663">
      <w:pPr>
        <w:pStyle w:val="Default"/>
        <w:spacing w:after="27"/>
        <w:rPr>
          <w:rFonts w:asciiTheme="majorHAnsi" w:hAnsiTheme="majorHAnsi"/>
          <w:i/>
          <w:sz w:val="22"/>
          <w:szCs w:val="22"/>
        </w:rPr>
      </w:pPr>
      <w:r w:rsidRPr="00C32772">
        <w:rPr>
          <w:rFonts w:asciiTheme="majorHAnsi" w:hAnsiTheme="majorHAnsi"/>
          <w:i/>
          <w:sz w:val="22"/>
          <w:szCs w:val="22"/>
        </w:rPr>
        <w:t xml:space="preserve">• da onemogočajo otrokom dostop do </w:t>
      </w:r>
      <w:r>
        <w:rPr>
          <w:rFonts w:asciiTheme="majorHAnsi" w:hAnsiTheme="majorHAnsi"/>
          <w:i/>
          <w:sz w:val="22"/>
          <w:szCs w:val="22"/>
        </w:rPr>
        <w:t>nevarnih stvari (čistila, razkuž</w:t>
      </w:r>
      <w:r w:rsidRPr="00C32772">
        <w:rPr>
          <w:rFonts w:asciiTheme="majorHAnsi" w:hAnsiTheme="majorHAnsi"/>
          <w:i/>
          <w:sz w:val="22"/>
          <w:szCs w:val="22"/>
        </w:rPr>
        <w:t>ila, zdravila</w:t>
      </w:r>
      <w:r>
        <w:rPr>
          <w:rFonts w:asciiTheme="majorHAnsi" w:hAnsiTheme="majorHAnsi"/>
          <w:i/>
          <w:sz w:val="22"/>
          <w:szCs w:val="22"/>
        </w:rPr>
        <w:t xml:space="preserve"> in </w:t>
      </w:r>
      <w:proofErr w:type="spellStart"/>
      <w:r>
        <w:rPr>
          <w:rFonts w:asciiTheme="majorHAnsi" w:hAnsiTheme="majorHAnsi"/>
          <w:i/>
          <w:sz w:val="22"/>
          <w:szCs w:val="22"/>
        </w:rPr>
        <w:t>pdb</w:t>
      </w:r>
      <w:proofErr w:type="spellEnd"/>
      <w:r>
        <w:rPr>
          <w:rFonts w:asciiTheme="majorHAnsi" w:hAnsiTheme="majorHAnsi"/>
          <w:i/>
          <w:sz w:val="22"/>
          <w:szCs w:val="22"/>
        </w:rPr>
        <w:t>.</w:t>
      </w:r>
      <w:r w:rsidRPr="00C32772">
        <w:rPr>
          <w:rFonts w:asciiTheme="majorHAnsi" w:hAnsiTheme="majorHAnsi"/>
          <w:i/>
          <w:sz w:val="22"/>
          <w:szCs w:val="22"/>
        </w:rPr>
        <w:t xml:space="preserve">), </w:t>
      </w:r>
    </w:p>
    <w:p w:rsidR="00187663" w:rsidRPr="00C32772" w:rsidRDefault="00187663" w:rsidP="00187663">
      <w:pPr>
        <w:pStyle w:val="Default"/>
        <w:rPr>
          <w:rFonts w:asciiTheme="majorHAnsi" w:hAnsiTheme="majorHAnsi"/>
          <w:i/>
          <w:sz w:val="22"/>
          <w:szCs w:val="22"/>
        </w:rPr>
      </w:pPr>
      <w:r w:rsidRPr="00C32772">
        <w:rPr>
          <w:rFonts w:asciiTheme="majorHAnsi" w:hAnsiTheme="majorHAnsi"/>
          <w:i/>
          <w:sz w:val="22"/>
          <w:szCs w:val="22"/>
        </w:rPr>
        <w:t xml:space="preserve">• da preprečujejo staršem otrok oziroma osebam vstop v igralnice in druge prostore vrtca, ki niso zanje namenjeni </w:t>
      </w:r>
    </w:p>
    <w:p w:rsidR="00187663" w:rsidRPr="00C32772" w:rsidRDefault="00187663" w:rsidP="00187663">
      <w:pPr>
        <w:pStyle w:val="Default"/>
        <w:spacing w:after="27"/>
        <w:rPr>
          <w:rFonts w:asciiTheme="majorHAnsi" w:hAnsiTheme="majorHAnsi"/>
          <w:i/>
          <w:sz w:val="22"/>
          <w:szCs w:val="22"/>
        </w:rPr>
      </w:pPr>
      <w:r w:rsidRPr="00C32772">
        <w:rPr>
          <w:rFonts w:asciiTheme="majorHAnsi" w:hAnsiTheme="majorHAnsi"/>
          <w:i/>
          <w:sz w:val="22"/>
          <w:szCs w:val="22"/>
        </w:rPr>
        <w:t xml:space="preserve">• da skrbijo za higieno otrok, njihovih oblačil in da o potrebni higieni otrok opozarjajo starše, </w:t>
      </w:r>
    </w:p>
    <w:p w:rsidR="00187663" w:rsidRPr="00C32772" w:rsidRDefault="00187663" w:rsidP="00187663">
      <w:pPr>
        <w:pStyle w:val="Default"/>
        <w:spacing w:after="27"/>
        <w:rPr>
          <w:rFonts w:asciiTheme="majorHAnsi" w:hAnsiTheme="majorHAnsi"/>
          <w:i/>
          <w:sz w:val="22"/>
          <w:szCs w:val="22"/>
        </w:rPr>
      </w:pPr>
      <w:r w:rsidRPr="00C32772">
        <w:rPr>
          <w:rFonts w:asciiTheme="majorHAnsi" w:hAnsiTheme="majorHAnsi"/>
          <w:i/>
          <w:sz w:val="22"/>
          <w:szCs w:val="22"/>
        </w:rPr>
        <w:t xml:space="preserve">• da v </w:t>
      </w:r>
      <w:r>
        <w:rPr>
          <w:rFonts w:asciiTheme="majorHAnsi" w:hAnsiTheme="majorHAnsi"/>
          <w:i/>
          <w:sz w:val="22"/>
          <w:szCs w:val="22"/>
        </w:rPr>
        <w:t>dnevnik z imenikom otrok redno belež</w:t>
      </w:r>
      <w:r w:rsidRPr="00C32772">
        <w:rPr>
          <w:rFonts w:asciiTheme="majorHAnsi" w:hAnsiTheme="majorHAnsi"/>
          <w:i/>
          <w:sz w:val="22"/>
          <w:szCs w:val="22"/>
        </w:rPr>
        <w:t>ijo vzroke odsotno</w:t>
      </w:r>
      <w:r>
        <w:rPr>
          <w:rFonts w:asciiTheme="majorHAnsi" w:hAnsiTheme="majorHAnsi"/>
          <w:i/>
          <w:sz w:val="22"/>
          <w:szCs w:val="22"/>
        </w:rPr>
        <w:t xml:space="preserve">sti </w:t>
      </w:r>
      <w:proofErr w:type="spellStart"/>
      <w:r w:rsidRPr="00C32772">
        <w:rPr>
          <w:rFonts w:asciiTheme="majorHAnsi" w:hAnsiTheme="majorHAnsi"/>
          <w:i/>
          <w:sz w:val="22"/>
          <w:szCs w:val="22"/>
        </w:rPr>
        <w:t>trok</w:t>
      </w:r>
      <w:proofErr w:type="spellEnd"/>
      <w:r w:rsidRPr="00C32772">
        <w:rPr>
          <w:rFonts w:asciiTheme="majorHAnsi" w:hAnsiTheme="majorHAnsi"/>
          <w:i/>
          <w:sz w:val="22"/>
          <w:szCs w:val="22"/>
        </w:rPr>
        <w:t xml:space="preserve"> zaradi bolezni in to sporočajo </w:t>
      </w:r>
      <w:r>
        <w:rPr>
          <w:rFonts w:asciiTheme="majorHAnsi" w:hAnsiTheme="majorHAnsi"/>
          <w:i/>
          <w:sz w:val="22"/>
          <w:szCs w:val="22"/>
        </w:rPr>
        <w:t>vodji vrtca,</w:t>
      </w:r>
    </w:p>
    <w:p w:rsidR="00187663" w:rsidRPr="00C32772" w:rsidRDefault="00187663" w:rsidP="00187663">
      <w:pPr>
        <w:pStyle w:val="Default"/>
        <w:spacing w:after="27"/>
        <w:rPr>
          <w:rFonts w:asciiTheme="majorHAnsi" w:hAnsiTheme="majorHAnsi"/>
          <w:i/>
          <w:sz w:val="22"/>
          <w:szCs w:val="22"/>
        </w:rPr>
      </w:pPr>
      <w:r w:rsidRPr="00C32772">
        <w:rPr>
          <w:rFonts w:asciiTheme="majorHAnsi" w:hAnsiTheme="majorHAnsi"/>
          <w:i/>
          <w:sz w:val="22"/>
          <w:szCs w:val="22"/>
        </w:rPr>
        <w:t>• da v primeru infekcijskih obolenj in v primeru pojava nalezljivih bolezni</w:t>
      </w:r>
      <w:r>
        <w:rPr>
          <w:rFonts w:asciiTheme="majorHAnsi" w:hAnsiTheme="majorHAnsi"/>
          <w:i/>
          <w:sz w:val="22"/>
          <w:szCs w:val="22"/>
        </w:rPr>
        <w:t xml:space="preserve"> o tem takoj obvestijo vodjo vrtca</w:t>
      </w:r>
      <w:r w:rsidRPr="00C32772">
        <w:rPr>
          <w:rFonts w:asciiTheme="majorHAnsi" w:hAnsiTheme="majorHAnsi"/>
          <w:i/>
          <w:sz w:val="22"/>
          <w:szCs w:val="22"/>
        </w:rPr>
        <w:t xml:space="preserve"> in dosledno upoštevajo navodila za zaščito pred boleznimi in preprečevanjem širjenja bolezni, </w:t>
      </w:r>
    </w:p>
    <w:p w:rsidR="00187663" w:rsidRPr="00C32772" w:rsidRDefault="00187663" w:rsidP="00187663">
      <w:pPr>
        <w:pStyle w:val="Default"/>
        <w:rPr>
          <w:rFonts w:asciiTheme="majorHAnsi" w:hAnsiTheme="majorHAnsi"/>
          <w:i/>
          <w:sz w:val="22"/>
          <w:szCs w:val="22"/>
        </w:rPr>
      </w:pPr>
      <w:r w:rsidRPr="00C32772">
        <w:rPr>
          <w:rFonts w:asciiTheme="majorHAnsi" w:hAnsiTheme="majorHAnsi"/>
          <w:i/>
          <w:sz w:val="22"/>
          <w:szCs w:val="22"/>
        </w:rPr>
        <w:t>• da dosledno upoštevajo navodila</w:t>
      </w:r>
      <w:r>
        <w:rPr>
          <w:rStyle w:val="Pripombasklic"/>
          <w:rFonts w:ascii="Cambria" w:hAnsi="Cambria" w:cstheme="minorBidi"/>
          <w:color w:val="auto"/>
        </w:rPr>
        <w:t xml:space="preserve"> V</w:t>
      </w:r>
      <w:r w:rsidRPr="00C32772">
        <w:rPr>
          <w:rFonts w:asciiTheme="majorHAnsi" w:hAnsiTheme="majorHAnsi"/>
          <w:i/>
          <w:sz w:val="22"/>
          <w:szCs w:val="22"/>
        </w:rPr>
        <w:t xml:space="preserve"> zvezi z dajanjem zd</w:t>
      </w:r>
      <w:r>
        <w:rPr>
          <w:rFonts w:asciiTheme="majorHAnsi" w:hAnsiTheme="majorHAnsi"/>
          <w:i/>
          <w:sz w:val="22"/>
          <w:szCs w:val="22"/>
        </w:rPr>
        <w:t>ravil v vrtcu,</w:t>
      </w:r>
    </w:p>
    <w:p w:rsidR="00187663" w:rsidRPr="00C32772" w:rsidRDefault="00187663" w:rsidP="00187663">
      <w:pPr>
        <w:pStyle w:val="Default"/>
        <w:spacing w:after="27"/>
        <w:rPr>
          <w:rFonts w:asciiTheme="majorHAnsi" w:hAnsiTheme="majorHAnsi"/>
          <w:i/>
          <w:sz w:val="22"/>
          <w:szCs w:val="22"/>
        </w:rPr>
      </w:pPr>
      <w:r w:rsidRPr="00C32772">
        <w:rPr>
          <w:rFonts w:asciiTheme="majorHAnsi" w:hAnsiTheme="majorHAnsi"/>
          <w:i/>
          <w:sz w:val="22"/>
          <w:szCs w:val="22"/>
        </w:rPr>
        <w:t xml:space="preserve">• da dosledno upoštevajo Zakon o  omejevanju uporabe tobačnih izdelkov </w:t>
      </w:r>
      <w:r>
        <w:rPr>
          <w:rFonts w:asciiTheme="majorHAnsi" w:hAnsiTheme="majorHAnsi"/>
          <w:i/>
          <w:sz w:val="22"/>
          <w:szCs w:val="22"/>
        </w:rPr>
        <w:t>,</w:t>
      </w:r>
      <w:r w:rsidRPr="00C32772">
        <w:rPr>
          <w:rFonts w:asciiTheme="majorHAnsi" w:hAnsiTheme="majorHAnsi"/>
          <w:i/>
          <w:sz w:val="22"/>
          <w:szCs w:val="22"/>
        </w:rPr>
        <w:t xml:space="preserve"> </w:t>
      </w:r>
    </w:p>
    <w:p w:rsidR="00187663" w:rsidRPr="00C32772" w:rsidRDefault="00187663" w:rsidP="00187663">
      <w:pPr>
        <w:pStyle w:val="Default"/>
        <w:spacing w:after="27"/>
        <w:rPr>
          <w:rFonts w:asciiTheme="majorHAnsi" w:hAnsiTheme="majorHAnsi"/>
          <w:i/>
          <w:sz w:val="22"/>
          <w:szCs w:val="22"/>
        </w:rPr>
      </w:pPr>
      <w:r w:rsidRPr="00C32772">
        <w:rPr>
          <w:rFonts w:asciiTheme="majorHAnsi" w:hAnsiTheme="majorHAnsi"/>
          <w:i/>
          <w:sz w:val="22"/>
          <w:szCs w:val="22"/>
        </w:rPr>
        <w:t xml:space="preserve">• da dosledno upoštevajo Zakon o omejevanju uporabe alkohola </w:t>
      </w:r>
      <w:r>
        <w:rPr>
          <w:rFonts w:asciiTheme="majorHAnsi" w:hAnsiTheme="majorHAnsi"/>
          <w:i/>
          <w:sz w:val="22"/>
          <w:szCs w:val="22"/>
        </w:rPr>
        <w:t>,</w:t>
      </w:r>
      <w:r w:rsidRPr="00C32772">
        <w:rPr>
          <w:rFonts w:asciiTheme="majorHAnsi" w:hAnsiTheme="majorHAnsi"/>
          <w:i/>
          <w:sz w:val="22"/>
          <w:szCs w:val="22"/>
        </w:rPr>
        <w:t xml:space="preserve"> </w:t>
      </w:r>
    </w:p>
    <w:p w:rsidR="00187663" w:rsidRDefault="00187663" w:rsidP="00187663">
      <w:pPr>
        <w:pStyle w:val="Default"/>
        <w:spacing w:after="27"/>
        <w:rPr>
          <w:rFonts w:asciiTheme="majorHAnsi" w:hAnsiTheme="majorHAnsi"/>
          <w:i/>
          <w:sz w:val="22"/>
          <w:szCs w:val="22"/>
        </w:rPr>
      </w:pPr>
      <w:r w:rsidRPr="00C32772">
        <w:rPr>
          <w:rFonts w:asciiTheme="majorHAnsi" w:hAnsiTheme="majorHAnsi"/>
          <w:i/>
          <w:sz w:val="22"/>
          <w:szCs w:val="22"/>
        </w:rPr>
        <w:t xml:space="preserve">• da navajajo otroke na aktivno </w:t>
      </w:r>
      <w:r>
        <w:rPr>
          <w:rFonts w:asciiTheme="majorHAnsi" w:hAnsiTheme="majorHAnsi"/>
          <w:i/>
          <w:sz w:val="22"/>
          <w:szCs w:val="22"/>
        </w:rPr>
        <w:t>sodelovanje pri skrbi za okolje (ločevanje</w:t>
      </w:r>
      <w:r w:rsidRPr="00C32772">
        <w:rPr>
          <w:rFonts w:asciiTheme="majorHAnsi" w:hAnsiTheme="majorHAnsi"/>
          <w:i/>
          <w:sz w:val="22"/>
          <w:szCs w:val="22"/>
        </w:rPr>
        <w:t xml:space="preserve"> odpadkov). </w:t>
      </w:r>
    </w:p>
    <w:p w:rsidR="00187663" w:rsidRDefault="00187663" w:rsidP="00187663">
      <w:pPr>
        <w:pStyle w:val="Default"/>
        <w:spacing w:after="27"/>
        <w:rPr>
          <w:rFonts w:asciiTheme="majorHAnsi" w:hAnsiTheme="majorHAnsi"/>
          <w:i/>
          <w:sz w:val="22"/>
          <w:szCs w:val="22"/>
        </w:rPr>
      </w:pPr>
    </w:p>
    <w:p w:rsidR="00187663" w:rsidRDefault="00187663" w:rsidP="00187663">
      <w:pPr>
        <w:pStyle w:val="Default"/>
        <w:spacing w:after="27"/>
        <w:rPr>
          <w:rFonts w:asciiTheme="majorHAnsi" w:hAnsiTheme="majorHAnsi"/>
          <w:i/>
          <w:sz w:val="22"/>
          <w:szCs w:val="22"/>
        </w:rPr>
      </w:pPr>
    </w:p>
    <w:p w:rsidR="00187663" w:rsidRDefault="00187663" w:rsidP="00187663">
      <w:pPr>
        <w:pStyle w:val="Default"/>
        <w:spacing w:after="27"/>
        <w:rPr>
          <w:rFonts w:asciiTheme="majorHAnsi" w:hAnsiTheme="majorHAnsi"/>
          <w:i/>
          <w:sz w:val="22"/>
          <w:szCs w:val="22"/>
        </w:rPr>
      </w:pPr>
    </w:p>
    <w:p w:rsidR="00187663" w:rsidRPr="00C32772" w:rsidRDefault="00187663" w:rsidP="00187663">
      <w:pPr>
        <w:pStyle w:val="Default"/>
        <w:spacing w:after="27"/>
        <w:rPr>
          <w:rFonts w:asciiTheme="majorHAnsi" w:hAnsiTheme="majorHAnsi"/>
          <w:i/>
          <w:sz w:val="22"/>
          <w:szCs w:val="22"/>
        </w:rPr>
      </w:pPr>
    </w:p>
    <w:p w:rsidR="00187663" w:rsidRPr="00C32772" w:rsidRDefault="00187663" w:rsidP="00187663">
      <w:pPr>
        <w:pStyle w:val="Default"/>
        <w:jc w:val="center"/>
        <w:rPr>
          <w:rFonts w:asciiTheme="majorHAnsi" w:hAnsiTheme="majorHAnsi"/>
          <w:i/>
          <w:sz w:val="22"/>
          <w:szCs w:val="22"/>
        </w:rPr>
      </w:pPr>
      <w:r w:rsidRPr="00C32772">
        <w:rPr>
          <w:rFonts w:asciiTheme="majorHAnsi" w:hAnsiTheme="majorHAnsi"/>
          <w:b/>
          <w:bCs/>
          <w:i/>
          <w:sz w:val="22"/>
          <w:szCs w:val="22"/>
        </w:rPr>
        <w:t>IX. POSTOPKI IN NAČIN RAVNANJA V PRIMERU OBOLENJA IN NESREČE OTROKA</w:t>
      </w:r>
    </w:p>
    <w:p w:rsidR="00187663" w:rsidRPr="00C32772" w:rsidRDefault="00187663" w:rsidP="00187663">
      <w:pPr>
        <w:pStyle w:val="Default"/>
        <w:rPr>
          <w:rFonts w:asciiTheme="majorHAnsi" w:hAnsiTheme="majorHAnsi"/>
          <w:i/>
          <w:sz w:val="22"/>
          <w:szCs w:val="22"/>
        </w:rPr>
      </w:pPr>
    </w:p>
    <w:p w:rsidR="00187663" w:rsidRPr="00A02292" w:rsidRDefault="00187663" w:rsidP="00187663">
      <w:pPr>
        <w:pStyle w:val="Default"/>
        <w:jc w:val="center"/>
        <w:rPr>
          <w:rFonts w:asciiTheme="majorHAnsi" w:hAnsiTheme="majorHAnsi"/>
          <w:b/>
          <w:i/>
          <w:sz w:val="22"/>
          <w:szCs w:val="22"/>
        </w:rPr>
      </w:pPr>
      <w:r>
        <w:rPr>
          <w:rFonts w:asciiTheme="majorHAnsi" w:hAnsiTheme="majorHAnsi"/>
          <w:b/>
          <w:i/>
          <w:sz w:val="22"/>
          <w:szCs w:val="22"/>
        </w:rPr>
        <w:t>31</w:t>
      </w:r>
      <w:r w:rsidRPr="00A02292">
        <w:rPr>
          <w:rFonts w:asciiTheme="majorHAnsi" w:hAnsiTheme="majorHAnsi"/>
          <w:b/>
          <w:i/>
          <w:sz w:val="22"/>
          <w:szCs w:val="22"/>
        </w:rPr>
        <w:t xml:space="preserve"> člen</w:t>
      </w:r>
    </w:p>
    <w:p w:rsidR="00187663" w:rsidRDefault="00187663" w:rsidP="00187663">
      <w:pPr>
        <w:pStyle w:val="Default"/>
        <w:rPr>
          <w:rFonts w:asciiTheme="majorHAnsi" w:hAnsiTheme="majorHAnsi"/>
          <w:i/>
          <w:sz w:val="22"/>
          <w:szCs w:val="22"/>
        </w:rPr>
      </w:pPr>
    </w:p>
    <w:p w:rsidR="00187663" w:rsidRDefault="00187663" w:rsidP="00187663">
      <w:pPr>
        <w:pStyle w:val="Default"/>
        <w:rPr>
          <w:rFonts w:asciiTheme="majorHAnsi" w:hAnsiTheme="majorHAnsi"/>
          <w:i/>
          <w:sz w:val="22"/>
          <w:szCs w:val="22"/>
        </w:rPr>
      </w:pPr>
      <w:r w:rsidRPr="00C32772">
        <w:rPr>
          <w:rFonts w:asciiTheme="majorHAnsi" w:hAnsiTheme="majorHAnsi"/>
          <w:i/>
          <w:sz w:val="22"/>
          <w:szCs w:val="22"/>
        </w:rPr>
        <w:t>V primeru nenadnega obolenja otroka mora vzgojitelj oziroma drug delavec vrtca, ki prvi ugotovi tako obolenje, o tem takoj obvestiti starše. Le-ti ga morajo čim</w:t>
      </w:r>
      <w:r>
        <w:rPr>
          <w:rFonts w:asciiTheme="majorHAnsi" w:hAnsiTheme="majorHAnsi"/>
          <w:i/>
          <w:sz w:val="22"/>
          <w:szCs w:val="22"/>
        </w:rPr>
        <w:t xml:space="preserve"> </w:t>
      </w:r>
      <w:r w:rsidRPr="00C32772">
        <w:rPr>
          <w:rFonts w:asciiTheme="majorHAnsi" w:hAnsiTheme="majorHAnsi"/>
          <w:i/>
          <w:sz w:val="22"/>
          <w:szCs w:val="22"/>
        </w:rPr>
        <w:t xml:space="preserve">prej odpeljati v domačo nego oziroma k zdravniku. </w:t>
      </w:r>
    </w:p>
    <w:p w:rsidR="00187663" w:rsidRDefault="00187663" w:rsidP="00187663">
      <w:pPr>
        <w:pStyle w:val="Default"/>
        <w:rPr>
          <w:rFonts w:asciiTheme="majorHAnsi" w:hAnsiTheme="majorHAnsi"/>
          <w:i/>
          <w:sz w:val="22"/>
          <w:szCs w:val="22"/>
        </w:rPr>
      </w:pPr>
    </w:p>
    <w:p w:rsidR="00187663" w:rsidRPr="00A02292" w:rsidRDefault="00187663" w:rsidP="00187663">
      <w:pPr>
        <w:pStyle w:val="Default"/>
        <w:jc w:val="center"/>
        <w:rPr>
          <w:rFonts w:asciiTheme="majorHAnsi" w:hAnsiTheme="majorHAnsi"/>
          <w:b/>
          <w:i/>
          <w:sz w:val="22"/>
          <w:szCs w:val="22"/>
        </w:rPr>
      </w:pPr>
      <w:r w:rsidRPr="00A02292">
        <w:rPr>
          <w:rFonts w:asciiTheme="majorHAnsi" w:hAnsiTheme="majorHAnsi"/>
          <w:b/>
          <w:i/>
          <w:sz w:val="22"/>
          <w:szCs w:val="22"/>
        </w:rPr>
        <w:t>3</w:t>
      </w:r>
      <w:r>
        <w:rPr>
          <w:rFonts w:asciiTheme="majorHAnsi" w:hAnsiTheme="majorHAnsi"/>
          <w:b/>
          <w:i/>
          <w:sz w:val="22"/>
          <w:szCs w:val="22"/>
        </w:rPr>
        <w:t>2</w:t>
      </w:r>
      <w:r w:rsidRPr="00A02292">
        <w:rPr>
          <w:rFonts w:asciiTheme="majorHAnsi" w:hAnsiTheme="majorHAnsi"/>
          <w:b/>
          <w:i/>
          <w:sz w:val="22"/>
          <w:szCs w:val="22"/>
        </w:rPr>
        <w:t>. člen</w:t>
      </w:r>
    </w:p>
    <w:p w:rsidR="00187663" w:rsidRDefault="00187663" w:rsidP="00187663">
      <w:pPr>
        <w:pStyle w:val="Default"/>
        <w:rPr>
          <w:rFonts w:asciiTheme="majorHAnsi" w:hAnsiTheme="majorHAnsi"/>
          <w:i/>
          <w:sz w:val="22"/>
          <w:szCs w:val="22"/>
        </w:rPr>
      </w:pPr>
    </w:p>
    <w:p w:rsidR="00187663" w:rsidRDefault="00187663" w:rsidP="00187663">
      <w:pPr>
        <w:pStyle w:val="Default"/>
        <w:rPr>
          <w:rFonts w:asciiTheme="majorHAnsi" w:hAnsiTheme="majorHAnsi"/>
          <w:i/>
          <w:sz w:val="22"/>
          <w:szCs w:val="22"/>
        </w:rPr>
      </w:pPr>
      <w:r w:rsidRPr="00C32772">
        <w:rPr>
          <w:rFonts w:asciiTheme="majorHAnsi" w:hAnsiTheme="majorHAnsi"/>
          <w:i/>
          <w:sz w:val="22"/>
          <w:szCs w:val="22"/>
        </w:rPr>
        <w:t xml:space="preserve">Če staršem zaradi nedosegljivosti ni mogoče posredovati sporočila, otrok pa nujno potrebuje zdravniško pomoč, vzgojiteljica ali drug pooblaščeni delavec vrtca pokliče vozilo prve pomoči. Zdravniški poseg v otrokovo telo smejo odobriti starši. Nujnost posega </w:t>
      </w:r>
      <w:r>
        <w:rPr>
          <w:rFonts w:asciiTheme="majorHAnsi" w:hAnsiTheme="majorHAnsi"/>
          <w:i/>
          <w:sz w:val="22"/>
          <w:szCs w:val="22"/>
        </w:rPr>
        <w:t xml:space="preserve">določi </w:t>
      </w:r>
      <w:r w:rsidRPr="00C32772">
        <w:rPr>
          <w:rFonts w:asciiTheme="majorHAnsi" w:hAnsiTheme="majorHAnsi"/>
          <w:i/>
          <w:sz w:val="22"/>
          <w:szCs w:val="22"/>
        </w:rPr>
        <w:t xml:space="preserve">zdravnik. </w:t>
      </w:r>
    </w:p>
    <w:p w:rsidR="00187663" w:rsidRDefault="00187663" w:rsidP="00187663">
      <w:pPr>
        <w:pStyle w:val="Default"/>
        <w:rPr>
          <w:rFonts w:asciiTheme="majorHAnsi" w:hAnsiTheme="majorHAnsi"/>
          <w:i/>
          <w:sz w:val="22"/>
          <w:szCs w:val="22"/>
        </w:rPr>
      </w:pPr>
    </w:p>
    <w:p w:rsidR="00187663" w:rsidRPr="00A02292" w:rsidRDefault="00187663" w:rsidP="00187663">
      <w:pPr>
        <w:pStyle w:val="Default"/>
        <w:jc w:val="center"/>
        <w:rPr>
          <w:rFonts w:asciiTheme="majorHAnsi" w:hAnsiTheme="majorHAnsi"/>
          <w:b/>
          <w:i/>
          <w:sz w:val="22"/>
          <w:szCs w:val="22"/>
        </w:rPr>
      </w:pPr>
      <w:r w:rsidRPr="00A02292">
        <w:rPr>
          <w:rFonts w:asciiTheme="majorHAnsi" w:hAnsiTheme="majorHAnsi"/>
          <w:b/>
          <w:i/>
          <w:sz w:val="22"/>
          <w:szCs w:val="22"/>
        </w:rPr>
        <w:t>3</w:t>
      </w:r>
      <w:r>
        <w:rPr>
          <w:rFonts w:asciiTheme="majorHAnsi" w:hAnsiTheme="majorHAnsi"/>
          <w:b/>
          <w:i/>
          <w:sz w:val="22"/>
          <w:szCs w:val="22"/>
        </w:rPr>
        <w:t>3</w:t>
      </w:r>
      <w:r w:rsidRPr="00A02292">
        <w:rPr>
          <w:rFonts w:asciiTheme="majorHAnsi" w:hAnsiTheme="majorHAnsi"/>
          <w:b/>
          <w:i/>
          <w:sz w:val="22"/>
          <w:szCs w:val="22"/>
        </w:rPr>
        <w:t>. člen</w:t>
      </w:r>
    </w:p>
    <w:p w:rsidR="00187663" w:rsidRDefault="00187663" w:rsidP="00187663">
      <w:pPr>
        <w:pStyle w:val="Default"/>
        <w:rPr>
          <w:rFonts w:asciiTheme="majorHAnsi" w:hAnsiTheme="majorHAnsi"/>
          <w:i/>
          <w:sz w:val="22"/>
          <w:szCs w:val="22"/>
        </w:rPr>
      </w:pPr>
    </w:p>
    <w:p w:rsidR="00187663" w:rsidRPr="00891D9F" w:rsidRDefault="00187663" w:rsidP="00187663">
      <w:pPr>
        <w:pStyle w:val="Default"/>
        <w:rPr>
          <w:rFonts w:asciiTheme="majorHAnsi" w:hAnsiTheme="majorHAnsi"/>
          <w:i/>
          <w:sz w:val="22"/>
          <w:szCs w:val="22"/>
        </w:rPr>
      </w:pPr>
      <w:r>
        <w:rPr>
          <w:rFonts w:asciiTheme="majorHAnsi" w:hAnsiTheme="majorHAnsi"/>
          <w:i/>
          <w:sz w:val="22"/>
          <w:szCs w:val="22"/>
        </w:rPr>
        <w:t>V primeru suma možnosti</w:t>
      </w:r>
      <w:r w:rsidRPr="00891D9F">
        <w:rPr>
          <w:rFonts w:asciiTheme="majorHAnsi" w:hAnsiTheme="majorHAnsi"/>
          <w:i/>
          <w:sz w:val="22"/>
          <w:szCs w:val="22"/>
        </w:rPr>
        <w:t xml:space="preserve"> izbruh</w:t>
      </w:r>
      <w:r>
        <w:rPr>
          <w:rFonts w:asciiTheme="majorHAnsi" w:hAnsiTheme="majorHAnsi"/>
          <w:i/>
          <w:sz w:val="22"/>
          <w:szCs w:val="22"/>
        </w:rPr>
        <w:t>a</w:t>
      </w:r>
      <w:r w:rsidRPr="00891D9F">
        <w:rPr>
          <w:rFonts w:asciiTheme="majorHAnsi" w:hAnsiTheme="majorHAnsi"/>
          <w:i/>
          <w:sz w:val="22"/>
          <w:szCs w:val="22"/>
        </w:rPr>
        <w:t xml:space="preserve"> nalezljiv</w:t>
      </w:r>
      <w:r>
        <w:rPr>
          <w:rFonts w:asciiTheme="majorHAnsi" w:hAnsiTheme="majorHAnsi"/>
          <w:i/>
          <w:sz w:val="22"/>
          <w:szCs w:val="22"/>
        </w:rPr>
        <w:t xml:space="preserve">e bolezni v vrtcu, ravnatelj </w:t>
      </w:r>
      <w:r w:rsidRPr="00891D9F">
        <w:rPr>
          <w:rFonts w:asciiTheme="majorHAnsi" w:hAnsiTheme="majorHAnsi"/>
          <w:i/>
          <w:sz w:val="22"/>
          <w:szCs w:val="22"/>
        </w:rPr>
        <w:t>obvesti Zavod za zdravstveno</w:t>
      </w:r>
    </w:p>
    <w:p w:rsidR="00187663" w:rsidRPr="00891D9F" w:rsidRDefault="00187663" w:rsidP="00187663">
      <w:pPr>
        <w:pStyle w:val="Default"/>
        <w:rPr>
          <w:rFonts w:asciiTheme="majorHAnsi" w:hAnsiTheme="majorHAnsi"/>
          <w:i/>
          <w:sz w:val="22"/>
          <w:szCs w:val="22"/>
        </w:rPr>
      </w:pPr>
      <w:r w:rsidRPr="00891D9F">
        <w:rPr>
          <w:rFonts w:asciiTheme="majorHAnsi" w:hAnsiTheme="majorHAnsi"/>
          <w:i/>
          <w:sz w:val="22"/>
          <w:szCs w:val="22"/>
        </w:rPr>
        <w:t>varstvo. Po njihovem navodilu obvesti starše in delavce vrtca, o pojavu bolezni,</w:t>
      </w:r>
      <w:r w:rsidR="007B6567">
        <w:rPr>
          <w:rFonts w:asciiTheme="majorHAnsi" w:hAnsiTheme="majorHAnsi"/>
          <w:i/>
          <w:sz w:val="22"/>
          <w:szCs w:val="22"/>
        </w:rPr>
        <w:t xml:space="preserve"> </w:t>
      </w:r>
      <w:r w:rsidRPr="00891D9F">
        <w:rPr>
          <w:rFonts w:asciiTheme="majorHAnsi" w:hAnsiTheme="majorHAnsi"/>
          <w:i/>
          <w:sz w:val="22"/>
          <w:szCs w:val="22"/>
        </w:rPr>
        <w:t>tip</w:t>
      </w:r>
      <w:r>
        <w:rPr>
          <w:rFonts w:asciiTheme="majorHAnsi" w:hAnsiTheme="majorHAnsi"/>
          <w:i/>
          <w:sz w:val="22"/>
          <w:szCs w:val="22"/>
        </w:rPr>
        <w:t xml:space="preserve">ičnih znakih bolezni in ukrepih,  praviloma </w:t>
      </w:r>
      <w:r w:rsidRPr="00891D9F">
        <w:rPr>
          <w:rFonts w:asciiTheme="majorHAnsi" w:hAnsiTheme="majorHAnsi"/>
          <w:i/>
          <w:sz w:val="22"/>
          <w:szCs w:val="22"/>
        </w:rPr>
        <w:t>preko oglasne deske</w:t>
      </w:r>
      <w:r>
        <w:rPr>
          <w:rFonts w:asciiTheme="majorHAnsi" w:hAnsiTheme="majorHAnsi"/>
          <w:i/>
          <w:sz w:val="22"/>
          <w:szCs w:val="22"/>
        </w:rPr>
        <w:t>, lahko pa tudi na drug primeren način.</w:t>
      </w:r>
    </w:p>
    <w:p w:rsidR="00187663" w:rsidRDefault="00187663" w:rsidP="00187663">
      <w:pPr>
        <w:pStyle w:val="Default"/>
        <w:rPr>
          <w:rFonts w:asciiTheme="majorHAnsi" w:hAnsiTheme="majorHAnsi"/>
          <w:i/>
          <w:sz w:val="22"/>
          <w:szCs w:val="22"/>
        </w:rPr>
      </w:pPr>
    </w:p>
    <w:p w:rsidR="00187663" w:rsidRPr="00A02292" w:rsidRDefault="00187663" w:rsidP="00187663">
      <w:pPr>
        <w:pStyle w:val="Default"/>
        <w:jc w:val="center"/>
        <w:rPr>
          <w:rFonts w:asciiTheme="majorHAnsi" w:hAnsiTheme="majorHAnsi"/>
          <w:b/>
          <w:i/>
          <w:sz w:val="22"/>
          <w:szCs w:val="22"/>
        </w:rPr>
      </w:pPr>
      <w:r w:rsidRPr="00A02292">
        <w:rPr>
          <w:rFonts w:asciiTheme="majorHAnsi" w:hAnsiTheme="majorHAnsi"/>
          <w:b/>
          <w:i/>
          <w:sz w:val="22"/>
          <w:szCs w:val="22"/>
        </w:rPr>
        <w:t>3</w:t>
      </w:r>
      <w:r>
        <w:rPr>
          <w:rFonts w:asciiTheme="majorHAnsi" w:hAnsiTheme="majorHAnsi"/>
          <w:b/>
          <w:i/>
          <w:sz w:val="22"/>
          <w:szCs w:val="22"/>
        </w:rPr>
        <w:t>4</w:t>
      </w:r>
      <w:r w:rsidRPr="00A02292">
        <w:rPr>
          <w:rFonts w:asciiTheme="majorHAnsi" w:hAnsiTheme="majorHAnsi"/>
          <w:b/>
          <w:i/>
          <w:sz w:val="22"/>
          <w:szCs w:val="22"/>
        </w:rPr>
        <w:t xml:space="preserve"> člen</w:t>
      </w:r>
    </w:p>
    <w:p w:rsidR="00187663" w:rsidRDefault="00187663" w:rsidP="00187663">
      <w:pPr>
        <w:pStyle w:val="Default"/>
        <w:rPr>
          <w:rFonts w:asciiTheme="majorHAnsi" w:hAnsiTheme="majorHAnsi"/>
          <w:i/>
          <w:sz w:val="22"/>
          <w:szCs w:val="22"/>
        </w:rPr>
      </w:pPr>
    </w:p>
    <w:p w:rsidR="00187663" w:rsidRDefault="00187663" w:rsidP="00187663">
      <w:pPr>
        <w:pStyle w:val="Default"/>
        <w:rPr>
          <w:rFonts w:asciiTheme="majorHAnsi" w:hAnsiTheme="majorHAnsi"/>
          <w:i/>
          <w:sz w:val="22"/>
          <w:szCs w:val="22"/>
        </w:rPr>
      </w:pPr>
      <w:r w:rsidRPr="00C32772">
        <w:rPr>
          <w:rFonts w:asciiTheme="majorHAnsi" w:hAnsiTheme="majorHAnsi"/>
          <w:i/>
          <w:sz w:val="22"/>
          <w:szCs w:val="22"/>
        </w:rPr>
        <w:t>Če gre za epidemijo, mora vrtec dosledno izpolnje</w:t>
      </w:r>
      <w:r>
        <w:rPr>
          <w:rFonts w:asciiTheme="majorHAnsi" w:hAnsiTheme="majorHAnsi"/>
          <w:i/>
          <w:sz w:val="22"/>
          <w:szCs w:val="22"/>
        </w:rPr>
        <w:t>vati navodila epidemiološke služ</w:t>
      </w:r>
      <w:r w:rsidRPr="00C32772">
        <w:rPr>
          <w:rFonts w:asciiTheme="majorHAnsi" w:hAnsiTheme="majorHAnsi"/>
          <w:i/>
          <w:sz w:val="22"/>
          <w:szCs w:val="22"/>
        </w:rPr>
        <w:t xml:space="preserve">be. </w:t>
      </w:r>
    </w:p>
    <w:p w:rsidR="00187663" w:rsidRDefault="00187663" w:rsidP="00187663">
      <w:pPr>
        <w:pStyle w:val="Default"/>
        <w:rPr>
          <w:rFonts w:asciiTheme="majorHAnsi" w:hAnsiTheme="majorHAnsi"/>
          <w:i/>
          <w:sz w:val="22"/>
          <w:szCs w:val="22"/>
        </w:rPr>
      </w:pPr>
    </w:p>
    <w:p w:rsidR="00187663" w:rsidRPr="00A02292" w:rsidRDefault="00187663" w:rsidP="00187663">
      <w:pPr>
        <w:pStyle w:val="Default"/>
        <w:jc w:val="center"/>
        <w:rPr>
          <w:rFonts w:asciiTheme="majorHAnsi" w:hAnsiTheme="majorHAnsi"/>
          <w:b/>
          <w:i/>
          <w:sz w:val="22"/>
          <w:szCs w:val="22"/>
        </w:rPr>
      </w:pPr>
      <w:r w:rsidRPr="00A02292">
        <w:rPr>
          <w:rFonts w:asciiTheme="majorHAnsi" w:hAnsiTheme="majorHAnsi"/>
          <w:b/>
          <w:i/>
          <w:sz w:val="22"/>
          <w:szCs w:val="22"/>
        </w:rPr>
        <w:t>3</w:t>
      </w:r>
      <w:r>
        <w:rPr>
          <w:rFonts w:asciiTheme="majorHAnsi" w:hAnsiTheme="majorHAnsi"/>
          <w:b/>
          <w:i/>
          <w:sz w:val="22"/>
          <w:szCs w:val="22"/>
        </w:rPr>
        <w:t>5</w:t>
      </w:r>
      <w:r w:rsidRPr="00A02292">
        <w:rPr>
          <w:rFonts w:asciiTheme="majorHAnsi" w:hAnsiTheme="majorHAnsi"/>
          <w:b/>
          <w:i/>
          <w:sz w:val="22"/>
          <w:szCs w:val="22"/>
        </w:rPr>
        <w:t>. člen</w:t>
      </w:r>
    </w:p>
    <w:p w:rsidR="00187663" w:rsidRDefault="00187663" w:rsidP="00187663">
      <w:pPr>
        <w:pStyle w:val="Default"/>
        <w:rPr>
          <w:rFonts w:asciiTheme="majorHAnsi" w:hAnsiTheme="majorHAnsi"/>
          <w:i/>
          <w:sz w:val="22"/>
          <w:szCs w:val="22"/>
        </w:rPr>
      </w:pPr>
    </w:p>
    <w:p w:rsidR="00187663" w:rsidRDefault="00187663" w:rsidP="00187663">
      <w:pPr>
        <w:pStyle w:val="Default"/>
        <w:rPr>
          <w:rFonts w:asciiTheme="majorHAnsi" w:hAnsiTheme="majorHAnsi"/>
          <w:i/>
          <w:sz w:val="22"/>
          <w:szCs w:val="22"/>
        </w:rPr>
      </w:pPr>
      <w:r w:rsidRPr="00C32772">
        <w:rPr>
          <w:rFonts w:asciiTheme="majorHAnsi" w:hAnsiTheme="majorHAnsi"/>
          <w:i/>
          <w:sz w:val="22"/>
          <w:szCs w:val="22"/>
        </w:rPr>
        <w:t>V primeru nesreče otroka je vzgojitelj ali drug delavec vrtca, usposobl</w:t>
      </w:r>
      <w:r>
        <w:rPr>
          <w:rFonts w:asciiTheme="majorHAnsi" w:hAnsiTheme="majorHAnsi"/>
          <w:i/>
          <w:sz w:val="22"/>
          <w:szCs w:val="22"/>
        </w:rPr>
        <w:t>jen za nudenje prve pomoči, dolž</w:t>
      </w:r>
      <w:r w:rsidRPr="00C32772">
        <w:rPr>
          <w:rFonts w:asciiTheme="majorHAnsi" w:hAnsiTheme="majorHAnsi"/>
          <w:i/>
          <w:sz w:val="22"/>
          <w:szCs w:val="22"/>
        </w:rPr>
        <w:t xml:space="preserve">an nuditi otroku prvo pomoč in takoj priskrbeti zdravniško pomoč. </w:t>
      </w:r>
    </w:p>
    <w:p w:rsidR="00187663" w:rsidRDefault="00187663" w:rsidP="00187663">
      <w:pPr>
        <w:pStyle w:val="Default"/>
        <w:rPr>
          <w:rFonts w:asciiTheme="majorHAnsi" w:hAnsiTheme="majorHAnsi"/>
          <w:i/>
          <w:sz w:val="22"/>
          <w:szCs w:val="22"/>
        </w:rPr>
      </w:pPr>
      <w:r w:rsidRPr="00C32772">
        <w:rPr>
          <w:rFonts w:asciiTheme="majorHAnsi" w:hAnsiTheme="majorHAnsi"/>
          <w:i/>
          <w:sz w:val="22"/>
          <w:szCs w:val="22"/>
        </w:rPr>
        <w:t xml:space="preserve">V primeru nudenja prve pomoči ponesrečenemu otroku, je treba zavarovati kraj nesreče in storiti vse, da ne pride do hujše poškodbe. </w:t>
      </w:r>
    </w:p>
    <w:p w:rsidR="00187663" w:rsidRDefault="00187663" w:rsidP="00187663">
      <w:pPr>
        <w:pStyle w:val="Default"/>
        <w:rPr>
          <w:rFonts w:asciiTheme="majorHAnsi" w:hAnsiTheme="majorHAnsi"/>
          <w:i/>
          <w:sz w:val="22"/>
          <w:szCs w:val="22"/>
        </w:rPr>
      </w:pPr>
    </w:p>
    <w:p w:rsidR="00187663" w:rsidRDefault="00187663" w:rsidP="00187663">
      <w:pPr>
        <w:pStyle w:val="Default"/>
        <w:jc w:val="center"/>
        <w:rPr>
          <w:rFonts w:asciiTheme="majorHAnsi" w:hAnsiTheme="majorHAnsi"/>
          <w:b/>
          <w:i/>
          <w:sz w:val="22"/>
          <w:szCs w:val="22"/>
        </w:rPr>
      </w:pPr>
      <w:r w:rsidRPr="00A02292">
        <w:rPr>
          <w:rFonts w:asciiTheme="majorHAnsi" w:hAnsiTheme="majorHAnsi"/>
          <w:b/>
          <w:i/>
          <w:sz w:val="22"/>
          <w:szCs w:val="22"/>
        </w:rPr>
        <w:t>3</w:t>
      </w:r>
      <w:r>
        <w:rPr>
          <w:rFonts w:asciiTheme="majorHAnsi" w:hAnsiTheme="majorHAnsi"/>
          <w:b/>
          <w:i/>
          <w:sz w:val="22"/>
          <w:szCs w:val="22"/>
        </w:rPr>
        <w:t>6</w:t>
      </w:r>
      <w:r w:rsidRPr="00A02292">
        <w:rPr>
          <w:rFonts w:asciiTheme="majorHAnsi" w:hAnsiTheme="majorHAnsi"/>
          <w:b/>
          <w:i/>
          <w:sz w:val="22"/>
          <w:szCs w:val="22"/>
        </w:rPr>
        <w:t>. člen</w:t>
      </w:r>
    </w:p>
    <w:p w:rsidR="00187663" w:rsidRPr="00A02292" w:rsidRDefault="00187663" w:rsidP="00187663">
      <w:pPr>
        <w:pStyle w:val="Default"/>
        <w:jc w:val="center"/>
        <w:rPr>
          <w:rFonts w:asciiTheme="majorHAnsi" w:hAnsiTheme="majorHAnsi"/>
          <w:b/>
          <w:i/>
          <w:sz w:val="22"/>
          <w:szCs w:val="22"/>
        </w:rPr>
      </w:pPr>
    </w:p>
    <w:p w:rsidR="00187663" w:rsidRDefault="00187663" w:rsidP="00187663">
      <w:pPr>
        <w:pStyle w:val="Default"/>
        <w:rPr>
          <w:rFonts w:asciiTheme="majorHAnsi" w:hAnsiTheme="majorHAnsi"/>
          <w:i/>
          <w:sz w:val="22"/>
          <w:szCs w:val="22"/>
        </w:rPr>
      </w:pPr>
      <w:r w:rsidRPr="00891D9F">
        <w:rPr>
          <w:rFonts w:asciiTheme="majorHAnsi" w:hAnsiTheme="majorHAnsi"/>
          <w:i/>
          <w:sz w:val="22"/>
          <w:szCs w:val="22"/>
        </w:rPr>
        <w:t xml:space="preserve">V primeru ugriza klopa, </w:t>
      </w:r>
      <w:r w:rsidRPr="00CF0D2D">
        <w:rPr>
          <w:rFonts w:asciiTheme="majorHAnsi" w:hAnsiTheme="majorHAnsi"/>
          <w:i/>
          <w:sz w:val="22"/>
          <w:szCs w:val="22"/>
        </w:rPr>
        <w:t xml:space="preserve"> </w:t>
      </w:r>
      <w:r w:rsidRPr="00C32772">
        <w:rPr>
          <w:rFonts w:asciiTheme="majorHAnsi" w:hAnsiTheme="majorHAnsi"/>
          <w:i/>
          <w:sz w:val="22"/>
          <w:szCs w:val="22"/>
        </w:rPr>
        <w:t>vzgojitelj ali drug delavec vrtca</w:t>
      </w:r>
      <w:r>
        <w:rPr>
          <w:rFonts w:asciiTheme="majorHAnsi" w:hAnsiTheme="majorHAnsi"/>
          <w:i/>
          <w:sz w:val="22"/>
          <w:szCs w:val="22"/>
        </w:rPr>
        <w:t xml:space="preserve"> najprej </w:t>
      </w:r>
      <w:r w:rsidRPr="00891D9F">
        <w:rPr>
          <w:rFonts w:asciiTheme="majorHAnsi" w:hAnsiTheme="majorHAnsi"/>
          <w:i/>
          <w:sz w:val="22"/>
          <w:szCs w:val="22"/>
        </w:rPr>
        <w:t xml:space="preserve"> obvesti starše. Po pogovoru s starši lahko strokovni delavec vrtca</w:t>
      </w:r>
      <w:r>
        <w:rPr>
          <w:rFonts w:asciiTheme="majorHAnsi" w:hAnsiTheme="majorHAnsi"/>
          <w:i/>
          <w:sz w:val="22"/>
          <w:szCs w:val="22"/>
        </w:rPr>
        <w:t xml:space="preserve"> </w:t>
      </w:r>
      <w:r w:rsidRPr="00891D9F">
        <w:rPr>
          <w:rFonts w:asciiTheme="majorHAnsi" w:hAnsiTheme="majorHAnsi"/>
          <w:i/>
          <w:sz w:val="22"/>
          <w:szCs w:val="22"/>
        </w:rPr>
        <w:t>klopa odstrani s pinceto, ki je temu namenjena. Po odstranitvi klopa, mesto ugriza umije z vodo in</w:t>
      </w:r>
      <w:r>
        <w:rPr>
          <w:rFonts w:asciiTheme="majorHAnsi" w:hAnsiTheme="majorHAnsi"/>
          <w:i/>
          <w:sz w:val="22"/>
          <w:szCs w:val="22"/>
        </w:rPr>
        <w:t xml:space="preserve"> </w:t>
      </w:r>
      <w:r w:rsidRPr="00891D9F">
        <w:rPr>
          <w:rFonts w:asciiTheme="majorHAnsi" w:hAnsiTheme="majorHAnsi"/>
          <w:i/>
          <w:sz w:val="22"/>
          <w:szCs w:val="22"/>
        </w:rPr>
        <w:t>milom.</w:t>
      </w:r>
    </w:p>
    <w:p w:rsidR="00187663" w:rsidRDefault="00187663" w:rsidP="00187663">
      <w:pPr>
        <w:pStyle w:val="Default"/>
        <w:rPr>
          <w:rFonts w:asciiTheme="majorHAnsi" w:hAnsiTheme="majorHAnsi"/>
          <w:i/>
          <w:sz w:val="22"/>
          <w:szCs w:val="22"/>
        </w:rPr>
      </w:pPr>
    </w:p>
    <w:p w:rsidR="00187663" w:rsidRPr="00891D9F" w:rsidRDefault="00187663" w:rsidP="00187663">
      <w:pPr>
        <w:pStyle w:val="Default"/>
        <w:jc w:val="center"/>
        <w:rPr>
          <w:rFonts w:asciiTheme="majorHAnsi" w:hAnsiTheme="majorHAnsi"/>
          <w:b/>
          <w:i/>
          <w:sz w:val="22"/>
          <w:szCs w:val="22"/>
        </w:rPr>
      </w:pPr>
      <w:r w:rsidRPr="00891D9F">
        <w:rPr>
          <w:rFonts w:asciiTheme="majorHAnsi" w:hAnsiTheme="majorHAnsi"/>
          <w:b/>
          <w:i/>
          <w:sz w:val="22"/>
          <w:szCs w:val="22"/>
        </w:rPr>
        <w:t>3</w:t>
      </w:r>
      <w:r>
        <w:rPr>
          <w:rFonts w:asciiTheme="majorHAnsi" w:hAnsiTheme="majorHAnsi"/>
          <w:b/>
          <w:i/>
          <w:sz w:val="22"/>
          <w:szCs w:val="22"/>
        </w:rPr>
        <w:t>7</w:t>
      </w:r>
      <w:r w:rsidRPr="00891D9F">
        <w:rPr>
          <w:rFonts w:asciiTheme="majorHAnsi" w:hAnsiTheme="majorHAnsi"/>
          <w:b/>
          <w:i/>
          <w:sz w:val="22"/>
          <w:szCs w:val="22"/>
        </w:rPr>
        <w:t>. člen</w:t>
      </w:r>
    </w:p>
    <w:p w:rsidR="00187663" w:rsidRDefault="00187663" w:rsidP="00187663">
      <w:pPr>
        <w:pStyle w:val="Default"/>
        <w:rPr>
          <w:rFonts w:asciiTheme="majorHAnsi" w:hAnsiTheme="majorHAnsi"/>
          <w:i/>
          <w:sz w:val="22"/>
          <w:szCs w:val="22"/>
        </w:rPr>
      </w:pPr>
    </w:p>
    <w:p w:rsidR="00187663" w:rsidRPr="00C32772" w:rsidRDefault="00187663" w:rsidP="00187663">
      <w:pPr>
        <w:pStyle w:val="Default"/>
        <w:rPr>
          <w:rFonts w:asciiTheme="majorHAnsi" w:hAnsiTheme="majorHAnsi"/>
          <w:i/>
          <w:sz w:val="22"/>
          <w:szCs w:val="22"/>
        </w:rPr>
      </w:pPr>
      <w:r w:rsidRPr="00C32772">
        <w:rPr>
          <w:rFonts w:asciiTheme="majorHAnsi" w:hAnsiTheme="majorHAnsi"/>
          <w:i/>
          <w:sz w:val="22"/>
          <w:szCs w:val="22"/>
        </w:rPr>
        <w:t xml:space="preserve">O nesreči mora vzgojitelj ali pomočnik vzgojitelja takoj obvestiti starše, in ravnatelja vrtca. </w:t>
      </w:r>
    </w:p>
    <w:p w:rsidR="00187663" w:rsidRDefault="00187663" w:rsidP="00187663">
      <w:pPr>
        <w:pStyle w:val="Default"/>
        <w:rPr>
          <w:rFonts w:asciiTheme="majorHAnsi" w:hAnsiTheme="majorHAnsi"/>
          <w:i/>
          <w:sz w:val="22"/>
          <w:szCs w:val="22"/>
        </w:rPr>
      </w:pPr>
      <w:r>
        <w:rPr>
          <w:rFonts w:asciiTheme="majorHAnsi" w:hAnsiTheme="majorHAnsi"/>
          <w:i/>
          <w:sz w:val="22"/>
          <w:szCs w:val="22"/>
        </w:rPr>
        <w:t>Delavec vrtca je dolž</w:t>
      </w:r>
      <w:r w:rsidRPr="00C32772">
        <w:rPr>
          <w:rFonts w:asciiTheme="majorHAnsi" w:hAnsiTheme="majorHAnsi"/>
          <w:i/>
          <w:sz w:val="22"/>
          <w:szCs w:val="22"/>
        </w:rPr>
        <w:t xml:space="preserve">an seznaniti starše o vsaki nezgodi, ki se je pripetila otroku in starše opomniti, naj opazujejo, ali se bodo pri otroku pojavile spremembe, ki bi pogojevale obisk pri zdravniku (bruhanje, krči…). </w:t>
      </w:r>
    </w:p>
    <w:p w:rsidR="00187663" w:rsidRDefault="00187663" w:rsidP="00187663">
      <w:pPr>
        <w:pStyle w:val="Default"/>
        <w:rPr>
          <w:rFonts w:asciiTheme="majorHAnsi" w:hAnsiTheme="majorHAnsi"/>
          <w:i/>
          <w:sz w:val="22"/>
          <w:szCs w:val="22"/>
        </w:rPr>
      </w:pPr>
    </w:p>
    <w:p w:rsidR="00187663" w:rsidRPr="00A02292" w:rsidRDefault="00187663" w:rsidP="00187663">
      <w:pPr>
        <w:pStyle w:val="Default"/>
        <w:jc w:val="center"/>
        <w:rPr>
          <w:rFonts w:asciiTheme="majorHAnsi" w:hAnsiTheme="majorHAnsi"/>
          <w:b/>
          <w:i/>
          <w:sz w:val="22"/>
          <w:szCs w:val="22"/>
        </w:rPr>
      </w:pPr>
      <w:r w:rsidRPr="00A02292">
        <w:rPr>
          <w:rFonts w:asciiTheme="majorHAnsi" w:hAnsiTheme="majorHAnsi"/>
          <w:b/>
          <w:i/>
          <w:sz w:val="22"/>
          <w:szCs w:val="22"/>
        </w:rPr>
        <w:t>3</w:t>
      </w:r>
      <w:r>
        <w:rPr>
          <w:rFonts w:asciiTheme="majorHAnsi" w:hAnsiTheme="majorHAnsi"/>
          <w:b/>
          <w:i/>
          <w:sz w:val="22"/>
          <w:szCs w:val="22"/>
        </w:rPr>
        <w:t>8</w:t>
      </w:r>
      <w:r w:rsidRPr="00A02292">
        <w:rPr>
          <w:rFonts w:asciiTheme="majorHAnsi" w:hAnsiTheme="majorHAnsi"/>
          <w:b/>
          <w:i/>
          <w:sz w:val="22"/>
          <w:szCs w:val="22"/>
        </w:rPr>
        <w:t>. člen</w:t>
      </w:r>
    </w:p>
    <w:p w:rsidR="00187663" w:rsidRDefault="00187663" w:rsidP="00187663">
      <w:pPr>
        <w:pStyle w:val="Default"/>
        <w:rPr>
          <w:rFonts w:asciiTheme="majorHAnsi" w:hAnsiTheme="majorHAnsi"/>
          <w:i/>
          <w:sz w:val="22"/>
          <w:szCs w:val="22"/>
        </w:rPr>
      </w:pPr>
    </w:p>
    <w:p w:rsidR="00187663" w:rsidRDefault="00187663" w:rsidP="00187663">
      <w:pPr>
        <w:pStyle w:val="Default"/>
        <w:rPr>
          <w:rFonts w:asciiTheme="majorHAnsi" w:hAnsiTheme="majorHAnsi"/>
          <w:i/>
          <w:sz w:val="22"/>
          <w:szCs w:val="22"/>
        </w:rPr>
      </w:pPr>
      <w:r w:rsidRPr="00C32772">
        <w:rPr>
          <w:rFonts w:asciiTheme="majorHAnsi" w:hAnsiTheme="majorHAnsi"/>
          <w:i/>
          <w:sz w:val="22"/>
          <w:szCs w:val="22"/>
        </w:rPr>
        <w:t>O nesreči otroka mora delavec</w:t>
      </w:r>
      <w:r>
        <w:rPr>
          <w:rFonts w:asciiTheme="majorHAnsi" w:hAnsiTheme="majorHAnsi"/>
          <w:i/>
          <w:sz w:val="22"/>
          <w:szCs w:val="22"/>
        </w:rPr>
        <w:t xml:space="preserve">, ki odgovarja za otroka </w:t>
      </w:r>
      <w:r w:rsidRPr="00C32772">
        <w:rPr>
          <w:rFonts w:asciiTheme="majorHAnsi" w:hAnsiTheme="majorHAnsi"/>
          <w:i/>
          <w:sz w:val="22"/>
          <w:szCs w:val="22"/>
        </w:rPr>
        <w:t>i</w:t>
      </w:r>
      <w:r>
        <w:rPr>
          <w:rFonts w:asciiTheme="majorHAnsi" w:hAnsiTheme="majorHAnsi"/>
          <w:i/>
          <w:sz w:val="22"/>
          <w:szCs w:val="22"/>
        </w:rPr>
        <w:t xml:space="preserve">zpolniti </w:t>
      </w:r>
      <w:r w:rsidRPr="00C32772">
        <w:rPr>
          <w:rFonts w:asciiTheme="majorHAnsi" w:hAnsiTheme="majorHAnsi"/>
          <w:i/>
          <w:sz w:val="22"/>
          <w:szCs w:val="22"/>
        </w:rPr>
        <w:t xml:space="preserve"> predpisan obraze</w:t>
      </w:r>
      <w:r>
        <w:rPr>
          <w:rFonts w:asciiTheme="majorHAnsi" w:hAnsiTheme="majorHAnsi"/>
          <w:i/>
          <w:sz w:val="22"/>
          <w:szCs w:val="22"/>
        </w:rPr>
        <w:t>c katerega odda vodji vrtca, ki o tem obvesti ravnatelja</w:t>
      </w:r>
      <w:r w:rsidRPr="00C32772">
        <w:rPr>
          <w:rFonts w:asciiTheme="majorHAnsi" w:hAnsiTheme="majorHAnsi"/>
          <w:i/>
          <w:sz w:val="22"/>
          <w:szCs w:val="22"/>
        </w:rPr>
        <w:t xml:space="preserve">. </w:t>
      </w:r>
    </w:p>
    <w:p w:rsidR="00187663" w:rsidRDefault="00187663" w:rsidP="00187663">
      <w:pPr>
        <w:pStyle w:val="Default"/>
        <w:rPr>
          <w:rFonts w:asciiTheme="majorHAnsi" w:hAnsiTheme="majorHAnsi"/>
          <w:i/>
          <w:sz w:val="22"/>
          <w:szCs w:val="22"/>
        </w:rPr>
      </w:pPr>
    </w:p>
    <w:p w:rsidR="00187663" w:rsidRDefault="00187663" w:rsidP="00187663">
      <w:pPr>
        <w:pStyle w:val="Default"/>
        <w:rPr>
          <w:rFonts w:asciiTheme="majorHAnsi" w:hAnsiTheme="majorHAnsi"/>
          <w:i/>
          <w:sz w:val="22"/>
          <w:szCs w:val="22"/>
        </w:rPr>
      </w:pPr>
    </w:p>
    <w:p w:rsidR="00187663" w:rsidRDefault="00187663" w:rsidP="00187663">
      <w:pPr>
        <w:pStyle w:val="Default"/>
        <w:rPr>
          <w:rFonts w:asciiTheme="majorHAnsi" w:hAnsiTheme="majorHAnsi"/>
          <w:i/>
          <w:sz w:val="22"/>
          <w:szCs w:val="22"/>
        </w:rPr>
      </w:pPr>
    </w:p>
    <w:p w:rsidR="00187663" w:rsidRPr="00A02292" w:rsidRDefault="00187663" w:rsidP="00187663">
      <w:pPr>
        <w:pStyle w:val="Default"/>
        <w:jc w:val="center"/>
        <w:rPr>
          <w:rFonts w:asciiTheme="majorHAnsi" w:hAnsiTheme="majorHAnsi"/>
          <w:b/>
          <w:i/>
          <w:sz w:val="22"/>
          <w:szCs w:val="22"/>
        </w:rPr>
      </w:pPr>
      <w:r w:rsidRPr="00A02292">
        <w:rPr>
          <w:rFonts w:asciiTheme="majorHAnsi" w:hAnsiTheme="majorHAnsi"/>
          <w:b/>
          <w:i/>
          <w:sz w:val="22"/>
          <w:szCs w:val="22"/>
        </w:rPr>
        <w:t>3</w:t>
      </w:r>
      <w:r>
        <w:rPr>
          <w:rFonts w:asciiTheme="majorHAnsi" w:hAnsiTheme="majorHAnsi"/>
          <w:b/>
          <w:i/>
          <w:sz w:val="22"/>
          <w:szCs w:val="22"/>
        </w:rPr>
        <w:t>9</w:t>
      </w:r>
      <w:r w:rsidRPr="00A02292">
        <w:rPr>
          <w:rFonts w:asciiTheme="majorHAnsi" w:hAnsiTheme="majorHAnsi"/>
          <w:b/>
          <w:i/>
          <w:sz w:val="22"/>
          <w:szCs w:val="22"/>
        </w:rPr>
        <w:t>. člen</w:t>
      </w:r>
    </w:p>
    <w:p w:rsidR="00187663" w:rsidRDefault="00187663" w:rsidP="00187663">
      <w:pPr>
        <w:pStyle w:val="Default"/>
        <w:rPr>
          <w:rFonts w:asciiTheme="majorHAnsi" w:hAnsiTheme="majorHAnsi"/>
          <w:i/>
          <w:sz w:val="22"/>
          <w:szCs w:val="22"/>
        </w:rPr>
      </w:pPr>
    </w:p>
    <w:p w:rsidR="00187663" w:rsidRDefault="00187663" w:rsidP="00187663">
      <w:pPr>
        <w:pStyle w:val="Default"/>
        <w:rPr>
          <w:rFonts w:asciiTheme="majorHAnsi" w:hAnsiTheme="majorHAnsi"/>
          <w:i/>
          <w:sz w:val="22"/>
          <w:szCs w:val="22"/>
        </w:rPr>
      </w:pPr>
      <w:r w:rsidRPr="00C32772">
        <w:rPr>
          <w:rFonts w:asciiTheme="majorHAnsi" w:hAnsiTheme="majorHAnsi"/>
          <w:i/>
          <w:sz w:val="22"/>
          <w:szCs w:val="22"/>
        </w:rPr>
        <w:t xml:space="preserve">V primeru, da </w:t>
      </w:r>
      <w:r>
        <w:rPr>
          <w:rFonts w:asciiTheme="majorHAnsi" w:hAnsiTheme="majorHAnsi"/>
          <w:i/>
          <w:sz w:val="22"/>
          <w:szCs w:val="22"/>
        </w:rPr>
        <w:t>j</w:t>
      </w:r>
      <w:r w:rsidRPr="00C32772">
        <w:rPr>
          <w:rFonts w:asciiTheme="majorHAnsi" w:hAnsiTheme="majorHAnsi"/>
          <w:i/>
          <w:sz w:val="22"/>
          <w:szCs w:val="22"/>
        </w:rPr>
        <w:t>e otrok</w:t>
      </w:r>
      <w:r>
        <w:rPr>
          <w:rFonts w:asciiTheme="majorHAnsi" w:hAnsiTheme="majorHAnsi"/>
          <w:i/>
          <w:sz w:val="22"/>
          <w:szCs w:val="22"/>
        </w:rPr>
        <w:t xml:space="preserve"> v času bivanja v vrtcu </w:t>
      </w:r>
      <w:r w:rsidRPr="00C32772">
        <w:rPr>
          <w:rFonts w:asciiTheme="majorHAnsi" w:hAnsiTheme="majorHAnsi"/>
          <w:i/>
          <w:sz w:val="22"/>
          <w:szCs w:val="22"/>
        </w:rPr>
        <w:t>pogreš</w:t>
      </w:r>
      <w:r>
        <w:rPr>
          <w:rFonts w:asciiTheme="majorHAnsi" w:hAnsiTheme="majorHAnsi"/>
          <w:i/>
          <w:sz w:val="22"/>
          <w:szCs w:val="22"/>
        </w:rPr>
        <w:t xml:space="preserve">an </w:t>
      </w:r>
      <w:r w:rsidRPr="00C32772">
        <w:rPr>
          <w:rFonts w:asciiTheme="majorHAnsi" w:hAnsiTheme="majorHAnsi"/>
          <w:i/>
          <w:sz w:val="22"/>
          <w:szCs w:val="22"/>
        </w:rPr>
        <w:t xml:space="preserve"> oziroma se otrok izgubi, je potrebno nemudoma organizirati iskanje otroka, hkrati pa obvestiti ravnatelja. Če se otroka v najkrajšem času ne najde, je potrebno obvestiti starše in policijo. </w:t>
      </w:r>
    </w:p>
    <w:p w:rsidR="00187663" w:rsidRDefault="00187663" w:rsidP="00187663">
      <w:pPr>
        <w:pStyle w:val="Default"/>
        <w:rPr>
          <w:rFonts w:asciiTheme="majorHAnsi" w:hAnsiTheme="majorHAnsi"/>
          <w:i/>
          <w:sz w:val="22"/>
          <w:szCs w:val="22"/>
        </w:rPr>
      </w:pPr>
    </w:p>
    <w:p w:rsidR="00187663" w:rsidRDefault="00187663" w:rsidP="00187663">
      <w:pPr>
        <w:pStyle w:val="Default"/>
        <w:rPr>
          <w:rFonts w:asciiTheme="majorHAnsi" w:hAnsiTheme="majorHAnsi"/>
          <w:i/>
          <w:sz w:val="22"/>
          <w:szCs w:val="22"/>
        </w:rPr>
      </w:pPr>
    </w:p>
    <w:p w:rsidR="00187663" w:rsidRDefault="00187663" w:rsidP="00187663">
      <w:pPr>
        <w:pStyle w:val="Default"/>
        <w:jc w:val="center"/>
        <w:rPr>
          <w:rFonts w:asciiTheme="majorHAnsi" w:hAnsiTheme="majorHAnsi"/>
          <w:b/>
          <w:bCs/>
          <w:i/>
          <w:sz w:val="22"/>
          <w:szCs w:val="22"/>
        </w:rPr>
      </w:pPr>
      <w:r w:rsidRPr="004D4F00">
        <w:rPr>
          <w:rFonts w:asciiTheme="majorHAnsi" w:hAnsiTheme="majorHAnsi"/>
          <w:b/>
          <w:bCs/>
          <w:i/>
          <w:sz w:val="22"/>
          <w:szCs w:val="22"/>
        </w:rPr>
        <w:t>X. DAJANJE ZDRAVIL OTROKOM V VRTCU</w:t>
      </w:r>
    </w:p>
    <w:p w:rsidR="00187663" w:rsidRPr="004D4F00" w:rsidRDefault="00187663" w:rsidP="00187663">
      <w:pPr>
        <w:pStyle w:val="Default"/>
        <w:jc w:val="center"/>
        <w:rPr>
          <w:rFonts w:asciiTheme="majorHAnsi" w:hAnsiTheme="majorHAnsi"/>
          <w:b/>
          <w:bCs/>
          <w:i/>
          <w:sz w:val="22"/>
          <w:szCs w:val="22"/>
        </w:rPr>
      </w:pPr>
    </w:p>
    <w:p w:rsidR="00187663" w:rsidRDefault="00187663" w:rsidP="00187663">
      <w:pPr>
        <w:pStyle w:val="Default"/>
        <w:jc w:val="center"/>
        <w:rPr>
          <w:rFonts w:asciiTheme="majorHAnsi" w:hAnsiTheme="majorHAnsi"/>
          <w:b/>
          <w:i/>
          <w:sz w:val="22"/>
          <w:szCs w:val="22"/>
        </w:rPr>
      </w:pPr>
      <w:r>
        <w:rPr>
          <w:rFonts w:asciiTheme="majorHAnsi" w:hAnsiTheme="majorHAnsi"/>
          <w:b/>
          <w:i/>
          <w:sz w:val="22"/>
          <w:szCs w:val="22"/>
        </w:rPr>
        <w:t>40</w:t>
      </w:r>
      <w:r w:rsidRPr="004D4F00">
        <w:rPr>
          <w:rFonts w:asciiTheme="majorHAnsi" w:hAnsiTheme="majorHAnsi"/>
          <w:b/>
          <w:i/>
          <w:sz w:val="22"/>
          <w:szCs w:val="22"/>
        </w:rPr>
        <w:t>. člen</w:t>
      </w:r>
    </w:p>
    <w:p w:rsidR="00187663" w:rsidRPr="004D4F00" w:rsidRDefault="00187663" w:rsidP="00187663">
      <w:pPr>
        <w:pStyle w:val="Default"/>
        <w:jc w:val="center"/>
        <w:rPr>
          <w:rFonts w:asciiTheme="majorHAnsi" w:hAnsiTheme="majorHAnsi"/>
          <w:b/>
          <w:i/>
          <w:sz w:val="22"/>
          <w:szCs w:val="22"/>
        </w:rPr>
      </w:pPr>
    </w:p>
    <w:p w:rsidR="00187663" w:rsidRPr="004D4F00" w:rsidRDefault="00187663" w:rsidP="00187663">
      <w:pPr>
        <w:pStyle w:val="Default"/>
        <w:rPr>
          <w:rFonts w:asciiTheme="majorHAnsi" w:hAnsiTheme="majorHAnsi"/>
          <w:i/>
          <w:sz w:val="22"/>
          <w:szCs w:val="22"/>
        </w:rPr>
      </w:pPr>
      <w:r>
        <w:rPr>
          <w:rFonts w:asciiTheme="majorHAnsi" w:hAnsiTheme="majorHAnsi"/>
          <w:i/>
          <w:sz w:val="22"/>
          <w:szCs w:val="22"/>
        </w:rPr>
        <w:t>V</w:t>
      </w:r>
      <w:r w:rsidRPr="00C32772">
        <w:rPr>
          <w:rFonts w:asciiTheme="majorHAnsi" w:hAnsiTheme="majorHAnsi"/>
          <w:i/>
          <w:sz w:val="22"/>
          <w:szCs w:val="22"/>
        </w:rPr>
        <w:t>zgojitelj</w:t>
      </w:r>
      <w:r>
        <w:rPr>
          <w:rFonts w:asciiTheme="majorHAnsi" w:hAnsiTheme="majorHAnsi"/>
          <w:i/>
          <w:sz w:val="22"/>
          <w:szCs w:val="22"/>
        </w:rPr>
        <w:t>i</w:t>
      </w:r>
      <w:r w:rsidRPr="00C32772">
        <w:rPr>
          <w:rFonts w:asciiTheme="majorHAnsi" w:hAnsiTheme="majorHAnsi"/>
          <w:i/>
          <w:sz w:val="22"/>
          <w:szCs w:val="22"/>
        </w:rPr>
        <w:t xml:space="preserve"> ali drug</w:t>
      </w:r>
      <w:r>
        <w:rPr>
          <w:rFonts w:asciiTheme="majorHAnsi" w:hAnsiTheme="majorHAnsi"/>
          <w:i/>
          <w:sz w:val="22"/>
          <w:szCs w:val="22"/>
        </w:rPr>
        <w:t xml:space="preserve">i </w:t>
      </w:r>
      <w:r w:rsidRPr="00C32772">
        <w:rPr>
          <w:rFonts w:asciiTheme="majorHAnsi" w:hAnsiTheme="majorHAnsi"/>
          <w:i/>
          <w:sz w:val="22"/>
          <w:szCs w:val="22"/>
        </w:rPr>
        <w:t>delavc</w:t>
      </w:r>
      <w:r>
        <w:rPr>
          <w:rFonts w:asciiTheme="majorHAnsi" w:hAnsiTheme="majorHAnsi"/>
          <w:i/>
          <w:sz w:val="22"/>
          <w:szCs w:val="22"/>
        </w:rPr>
        <w:t>i</w:t>
      </w:r>
      <w:r w:rsidRPr="00C32772">
        <w:rPr>
          <w:rFonts w:asciiTheme="majorHAnsi" w:hAnsiTheme="majorHAnsi"/>
          <w:i/>
          <w:sz w:val="22"/>
          <w:szCs w:val="22"/>
        </w:rPr>
        <w:t xml:space="preserve"> vrtca</w:t>
      </w:r>
      <w:r>
        <w:rPr>
          <w:rFonts w:asciiTheme="majorHAnsi" w:hAnsiTheme="majorHAnsi"/>
          <w:i/>
          <w:sz w:val="22"/>
          <w:szCs w:val="22"/>
        </w:rPr>
        <w:t xml:space="preserve">  praviloma </w:t>
      </w:r>
      <w:r w:rsidRPr="004D4F00">
        <w:rPr>
          <w:rFonts w:asciiTheme="majorHAnsi" w:hAnsiTheme="majorHAnsi"/>
          <w:i/>
          <w:sz w:val="22"/>
          <w:szCs w:val="22"/>
        </w:rPr>
        <w:t xml:space="preserve"> ne daje</w:t>
      </w:r>
      <w:r>
        <w:rPr>
          <w:rFonts w:asciiTheme="majorHAnsi" w:hAnsiTheme="majorHAnsi"/>
          <w:i/>
          <w:sz w:val="22"/>
          <w:szCs w:val="22"/>
        </w:rPr>
        <w:t>jo</w:t>
      </w:r>
      <w:r w:rsidRPr="004D4F00">
        <w:rPr>
          <w:rFonts w:asciiTheme="majorHAnsi" w:hAnsiTheme="majorHAnsi"/>
          <w:i/>
          <w:sz w:val="22"/>
          <w:szCs w:val="22"/>
        </w:rPr>
        <w:t xml:space="preserve"> zdravil</w:t>
      </w:r>
      <w:r>
        <w:rPr>
          <w:rFonts w:asciiTheme="majorHAnsi" w:hAnsiTheme="majorHAnsi"/>
          <w:i/>
          <w:sz w:val="22"/>
          <w:szCs w:val="22"/>
        </w:rPr>
        <w:t xml:space="preserve"> otrokom</w:t>
      </w:r>
      <w:r w:rsidRPr="004D4F00">
        <w:rPr>
          <w:rFonts w:asciiTheme="majorHAnsi" w:hAnsiTheme="majorHAnsi"/>
          <w:i/>
          <w:sz w:val="22"/>
          <w:szCs w:val="22"/>
        </w:rPr>
        <w:t>.</w:t>
      </w:r>
    </w:p>
    <w:p w:rsidR="00187663" w:rsidRDefault="00187663" w:rsidP="00187663">
      <w:pPr>
        <w:pStyle w:val="Default"/>
        <w:rPr>
          <w:rFonts w:asciiTheme="majorHAnsi" w:hAnsiTheme="majorHAnsi"/>
          <w:i/>
          <w:sz w:val="22"/>
          <w:szCs w:val="22"/>
        </w:rPr>
      </w:pPr>
      <w:r w:rsidRPr="004D4F00">
        <w:rPr>
          <w:rFonts w:asciiTheme="majorHAnsi" w:hAnsiTheme="majorHAnsi"/>
          <w:i/>
          <w:sz w:val="22"/>
          <w:szCs w:val="22"/>
        </w:rPr>
        <w:t xml:space="preserve">Izjemoma </w:t>
      </w:r>
      <w:r>
        <w:rPr>
          <w:rFonts w:asciiTheme="majorHAnsi" w:hAnsiTheme="majorHAnsi"/>
          <w:i/>
          <w:sz w:val="22"/>
          <w:szCs w:val="22"/>
        </w:rPr>
        <w:t>je dopustno dati</w:t>
      </w:r>
      <w:r w:rsidRPr="004D4F00">
        <w:rPr>
          <w:rFonts w:asciiTheme="majorHAnsi" w:hAnsiTheme="majorHAnsi"/>
          <w:i/>
          <w:sz w:val="22"/>
          <w:szCs w:val="22"/>
        </w:rPr>
        <w:t xml:space="preserve"> otroku zdravilo, </w:t>
      </w:r>
      <w:r>
        <w:rPr>
          <w:rFonts w:asciiTheme="majorHAnsi" w:hAnsiTheme="majorHAnsi"/>
          <w:i/>
          <w:sz w:val="22"/>
          <w:szCs w:val="22"/>
        </w:rPr>
        <w:t>če to predpiše zdravnik</w:t>
      </w:r>
      <w:r w:rsidRPr="004D4F00">
        <w:rPr>
          <w:rFonts w:asciiTheme="majorHAnsi" w:hAnsiTheme="majorHAnsi"/>
          <w:i/>
          <w:sz w:val="22"/>
          <w:szCs w:val="22"/>
        </w:rPr>
        <w:t xml:space="preserve">, vendar </w:t>
      </w:r>
      <w:r>
        <w:rPr>
          <w:rFonts w:asciiTheme="majorHAnsi" w:hAnsiTheme="majorHAnsi"/>
          <w:i/>
          <w:sz w:val="22"/>
          <w:szCs w:val="22"/>
        </w:rPr>
        <w:t xml:space="preserve">po poprejšnji </w:t>
      </w:r>
      <w:r w:rsidRPr="004D4F00">
        <w:rPr>
          <w:rFonts w:asciiTheme="majorHAnsi" w:hAnsiTheme="majorHAnsi"/>
          <w:i/>
          <w:sz w:val="22"/>
          <w:szCs w:val="22"/>
        </w:rPr>
        <w:t xml:space="preserve"> pisn</w:t>
      </w:r>
      <w:r>
        <w:rPr>
          <w:rFonts w:asciiTheme="majorHAnsi" w:hAnsiTheme="majorHAnsi"/>
          <w:i/>
          <w:sz w:val="22"/>
          <w:szCs w:val="22"/>
        </w:rPr>
        <w:t>i</w:t>
      </w:r>
      <w:r w:rsidRPr="004D4F00">
        <w:rPr>
          <w:rFonts w:asciiTheme="majorHAnsi" w:hAnsiTheme="majorHAnsi"/>
          <w:i/>
          <w:sz w:val="22"/>
          <w:szCs w:val="22"/>
        </w:rPr>
        <w:t xml:space="preserve"> privolitv</w:t>
      </w:r>
      <w:r>
        <w:rPr>
          <w:rFonts w:asciiTheme="majorHAnsi" w:hAnsiTheme="majorHAnsi"/>
          <w:i/>
          <w:sz w:val="22"/>
          <w:szCs w:val="22"/>
        </w:rPr>
        <w:t>i</w:t>
      </w:r>
      <w:r w:rsidRPr="004D4F00">
        <w:rPr>
          <w:rFonts w:asciiTheme="majorHAnsi" w:hAnsiTheme="majorHAnsi"/>
          <w:i/>
          <w:sz w:val="22"/>
          <w:szCs w:val="22"/>
        </w:rPr>
        <w:t xml:space="preserve"> staršev oz. skrbnikov.</w:t>
      </w:r>
    </w:p>
    <w:p w:rsidR="00187663" w:rsidRPr="004D4F00" w:rsidRDefault="00187663" w:rsidP="00187663">
      <w:pPr>
        <w:pStyle w:val="Default"/>
        <w:rPr>
          <w:rFonts w:asciiTheme="majorHAnsi" w:hAnsiTheme="majorHAnsi"/>
          <w:i/>
          <w:sz w:val="22"/>
          <w:szCs w:val="22"/>
        </w:rPr>
      </w:pPr>
    </w:p>
    <w:p w:rsidR="00187663" w:rsidRPr="004D4F00" w:rsidRDefault="00187663" w:rsidP="00187663">
      <w:pPr>
        <w:pStyle w:val="Default"/>
        <w:rPr>
          <w:rFonts w:asciiTheme="majorHAnsi" w:hAnsiTheme="majorHAnsi"/>
          <w:i/>
          <w:sz w:val="22"/>
          <w:szCs w:val="22"/>
        </w:rPr>
      </w:pPr>
      <w:r w:rsidRPr="004D4F00">
        <w:rPr>
          <w:rFonts w:asciiTheme="majorHAnsi" w:hAnsiTheme="majorHAnsi"/>
          <w:i/>
          <w:sz w:val="22"/>
          <w:szCs w:val="22"/>
        </w:rPr>
        <w:t>Ob dolgotrajnem dajanju zdravil ali dajanju zdravil ob nujnem stanju zaradi že znane bolezni ali</w:t>
      </w:r>
    </w:p>
    <w:p w:rsidR="00187663" w:rsidRDefault="00187663" w:rsidP="00187663">
      <w:pPr>
        <w:pStyle w:val="Default"/>
        <w:rPr>
          <w:rFonts w:asciiTheme="majorHAnsi" w:hAnsiTheme="majorHAnsi"/>
          <w:i/>
          <w:sz w:val="22"/>
          <w:szCs w:val="22"/>
        </w:rPr>
      </w:pPr>
      <w:r w:rsidRPr="004D4F00">
        <w:rPr>
          <w:rFonts w:asciiTheme="majorHAnsi" w:hAnsiTheme="majorHAnsi"/>
          <w:i/>
          <w:sz w:val="22"/>
          <w:szCs w:val="22"/>
        </w:rPr>
        <w:t>poslabšanja kronične bolezni</w:t>
      </w:r>
      <w:r>
        <w:rPr>
          <w:rFonts w:asciiTheme="majorHAnsi" w:hAnsiTheme="majorHAnsi"/>
          <w:i/>
          <w:sz w:val="22"/>
          <w:szCs w:val="22"/>
        </w:rPr>
        <w:t xml:space="preserve">, je potrebna </w:t>
      </w:r>
      <w:r w:rsidRPr="004D4F00">
        <w:rPr>
          <w:rFonts w:asciiTheme="majorHAnsi" w:hAnsiTheme="majorHAnsi"/>
          <w:i/>
          <w:sz w:val="22"/>
          <w:szCs w:val="22"/>
        </w:rPr>
        <w:t xml:space="preserve"> predhodn</w:t>
      </w:r>
      <w:r>
        <w:rPr>
          <w:rFonts w:asciiTheme="majorHAnsi" w:hAnsiTheme="majorHAnsi"/>
          <w:i/>
          <w:sz w:val="22"/>
          <w:szCs w:val="22"/>
        </w:rPr>
        <w:t>a</w:t>
      </w:r>
      <w:r w:rsidRPr="004D4F00">
        <w:rPr>
          <w:rFonts w:asciiTheme="majorHAnsi" w:hAnsiTheme="majorHAnsi"/>
          <w:i/>
          <w:sz w:val="22"/>
          <w:szCs w:val="22"/>
        </w:rPr>
        <w:t xml:space="preserve"> pisno privolitev staršev oz.</w:t>
      </w:r>
      <w:r>
        <w:rPr>
          <w:rFonts w:asciiTheme="majorHAnsi" w:hAnsiTheme="majorHAnsi"/>
          <w:i/>
          <w:sz w:val="22"/>
          <w:szCs w:val="22"/>
        </w:rPr>
        <w:t xml:space="preserve"> </w:t>
      </w:r>
      <w:r w:rsidRPr="004D4F00">
        <w:rPr>
          <w:rFonts w:asciiTheme="majorHAnsi" w:hAnsiTheme="majorHAnsi"/>
          <w:i/>
          <w:sz w:val="22"/>
          <w:szCs w:val="22"/>
        </w:rPr>
        <w:t>skrbnikov s soglasjem zdravnika</w:t>
      </w:r>
      <w:r>
        <w:rPr>
          <w:rStyle w:val="Pripombasklic"/>
          <w:rFonts w:ascii="Cambria" w:hAnsi="Cambria" w:cstheme="minorBidi"/>
          <w:color w:val="auto"/>
        </w:rPr>
        <w:t>.</w:t>
      </w:r>
      <w:r>
        <w:rPr>
          <w:rFonts w:asciiTheme="majorHAnsi" w:hAnsiTheme="majorHAnsi"/>
          <w:i/>
          <w:sz w:val="22"/>
          <w:szCs w:val="22"/>
        </w:rPr>
        <w:t xml:space="preserve"> </w:t>
      </w:r>
    </w:p>
    <w:p w:rsidR="00187663" w:rsidRPr="004D4F00" w:rsidRDefault="00187663" w:rsidP="00187663">
      <w:pPr>
        <w:pStyle w:val="Default"/>
        <w:rPr>
          <w:rFonts w:asciiTheme="majorHAnsi" w:hAnsiTheme="majorHAnsi"/>
          <w:i/>
          <w:sz w:val="22"/>
          <w:szCs w:val="22"/>
        </w:rPr>
      </w:pPr>
      <w:r>
        <w:rPr>
          <w:rFonts w:asciiTheme="majorHAnsi" w:hAnsiTheme="majorHAnsi"/>
          <w:i/>
          <w:sz w:val="22"/>
          <w:szCs w:val="22"/>
        </w:rPr>
        <w:t>Otroku je dovoljeno dati zdravila, ki jih predpiše zdravnik ali jih prinesejo starši  zaradi zagotovitve rednega jemanja zdravil, če to določi zdravnik in se časovno ne da drugače urediti ter je odločilnega pomena za otrokovo zdravje.</w:t>
      </w:r>
    </w:p>
    <w:p w:rsidR="00187663" w:rsidRPr="004D4F00" w:rsidRDefault="00187663" w:rsidP="00187663">
      <w:pPr>
        <w:pStyle w:val="Default"/>
        <w:rPr>
          <w:rFonts w:asciiTheme="majorHAnsi" w:hAnsiTheme="majorHAnsi"/>
          <w:i/>
          <w:sz w:val="22"/>
          <w:szCs w:val="22"/>
        </w:rPr>
      </w:pPr>
    </w:p>
    <w:p w:rsidR="00187663" w:rsidRDefault="00187663" w:rsidP="00187663">
      <w:pPr>
        <w:pStyle w:val="Default"/>
        <w:jc w:val="center"/>
        <w:rPr>
          <w:rFonts w:asciiTheme="majorHAnsi" w:hAnsiTheme="majorHAnsi"/>
          <w:b/>
          <w:i/>
          <w:sz w:val="22"/>
          <w:szCs w:val="22"/>
        </w:rPr>
      </w:pPr>
      <w:r>
        <w:rPr>
          <w:rFonts w:asciiTheme="majorHAnsi" w:hAnsiTheme="majorHAnsi"/>
          <w:b/>
          <w:i/>
          <w:sz w:val="22"/>
          <w:szCs w:val="22"/>
        </w:rPr>
        <w:t>41</w:t>
      </w:r>
      <w:r w:rsidRPr="004D4F00">
        <w:rPr>
          <w:rFonts w:asciiTheme="majorHAnsi" w:hAnsiTheme="majorHAnsi"/>
          <w:b/>
          <w:i/>
          <w:sz w:val="22"/>
          <w:szCs w:val="22"/>
        </w:rPr>
        <w:t>. člen</w:t>
      </w:r>
    </w:p>
    <w:p w:rsidR="00187663" w:rsidRPr="004D4F00" w:rsidRDefault="00187663" w:rsidP="00187663">
      <w:pPr>
        <w:pStyle w:val="Default"/>
        <w:jc w:val="center"/>
        <w:rPr>
          <w:rFonts w:asciiTheme="majorHAnsi" w:hAnsiTheme="majorHAnsi"/>
          <w:b/>
          <w:i/>
          <w:sz w:val="22"/>
          <w:szCs w:val="22"/>
        </w:rPr>
      </w:pPr>
    </w:p>
    <w:p w:rsidR="00187663" w:rsidRPr="004D4F00" w:rsidRDefault="00187663" w:rsidP="00187663">
      <w:pPr>
        <w:pStyle w:val="Default"/>
        <w:rPr>
          <w:rFonts w:asciiTheme="majorHAnsi" w:hAnsiTheme="majorHAnsi"/>
          <w:i/>
          <w:sz w:val="22"/>
          <w:szCs w:val="22"/>
        </w:rPr>
      </w:pPr>
      <w:r w:rsidRPr="004D4F00">
        <w:rPr>
          <w:rFonts w:asciiTheme="majorHAnsi" w:hAnsiTheme="majorHAnsi"/>
          <w:i/>
          <w:sz w:val="22"/>
          <w:szCs w:val="22"/>
        </w:rPr>
        <w:t>Če otrok lahko obiskuje vrtec, a še vedno prejema zdravila, starši po pravilu prilagodijo urnik dajanja</w:t>
      </w:r>
      <w:r>
        <w:rPr>
          <w:rFonts w:asciiTheme="majorHAnsi" w:hAnsiTheme="majorHAnsi"/>
          <w:i/>
          <w:sz w:val="22"/>
          <w:szCs w:val="22"/>
        </w:rPr>
        <w:t xml:space="preserve"> </w:t>
      </w:r>
      <w:r w:rsidRPr="004D4F00">
        <w:rPr>
          <w:rFonts w:asciiTheme="majorHAnsi" w:hAnsiTheme="majorHAnsi"/>
          <w:i/>
          <w:sz w:val="22"/>
          <w:szCs w:val="22"/>
        </w:rPr>
        <w:t>zdravil svojemu otroku tako, da se izognejo času, ko je otrok v vrtcu.</w:t>
      </w:r>
    </w:p>
    <w:p w:rsidR="00187663" w:rsidRDefault="00187663" w:rsidP="00187663">
      <w:pPr>
        <w:pStyle w:val="Default"/>
        <w:rPr>
          <w:rFonts w:asciiTheme="majorHAnsi" w:hAnsiTheme="majorHAnsi"/>
          <w:i/>
          <w:sz w:val="22"/>
          <w:szCs w:val="22"/>
        </w:rPr>
      </w:pPr>
    </w:p>
    <w:p w:rsidR="00187663" w:rsidRDefault="00187663" w:rsidP="00187663">
      <w:pPr>
        <w:pStyle w:val="Default"/>
        <w:jc w:val="center"/>
        <w:rPr>
          <w:rFonts w:asciiTheme="majorHAnsi" w:hAnsiTheme="majorHAnsi"/>
          <w:b/>
          <w:i/>
          <w:sz w:val="22"/>
          <w:szCs w:val="22"/>
        </w:rPr>
      </w:pPr>
      <w:r>
        <w:rPr>
          <w:rFonts w:asciiTheme="majorHAnsi" w:hAnsiTheme="majorHAnsi"/>
          <w:b/>
          <w:i/>
          <w:sz w:val="22"/>
          <w:szCs w:val="22"/>
        </w:rPr>
        <w:t>42</w:t>
      </w:r>
      <w:r w:rsidRPr="004D4F00">
        <w:rPr>
          <w:rFonts w:asciiTheme="majorHAnsi" w:hAnsiTheme="majorHAnsi"/>
          <w:b/>
          <w:i/>
          <w:sz w:val="22"/>
          <w:szCs w:val="22"/>
        </w:rPr>
        <w:t>. člen</w:t>
      </w:r>
    </w:p>
    <w:p w:rsidR="00187663" w:rsidRPr="004D4F00" w:rsidRDefault="00187663" w:rsidP="00187663">
      <w:pPr>
        <w:pStyle w:val="Default"/>
        <w:jc w:val="center"/>
        <w:rPr>
          <w:rFonts w:asciiTheme="majorHAnsi" w:hAnsiTheme="majorHAnsi"/>
          <w:b/>
          <w:i/>
          <w:sz w:val="22"/>
          <w:szCs w:val="22"/>
        </w:rPr>
      </w:pPr>
    </w:p>
    <w:p w:rsidR="00187663" w:rsidRPr="004D4F00" w:rsidRDefault="00187663" w:rsidP="00187663">
      <w:pPr>
        <w:pStyle w:val="Default"/>
        <w:rPr>
          <w:rFonts w:asciiTheme="majorHAnsi" w:hAnsiTheme="majorHAnsi"/>
          <w:i/>
          <w:sz w:val="22"/>
          <w:szCs w:val="22"/>
        </w:rPr>
      </w:pPr>
      <w:r w:rsidRPr="004D4F00">
        <w:rPr>
          <w:rFonts w:asciiTheme="majorHAnsi" w:hAnsiTheme="majorHAnsi"/>
          <w:i/>
          <w:sz w:val="22"/>
          <w:szCs w:val="22"/>
        </w:rPr>
        <w:t>Starši v soglasju z otrokovim izbranim zdravnikom pisno pooblastijo vrtec za dajanje zdravil in pri</w:t>
      </w:r>
    </w:p>
    <w:p w:rsidR="00187663" w:rsidRPr="004D4F00" w:rsidRDefault="00187663" w:rsidP="00187663">
      <w:pPr>
        <w:pStyle w:val="Default"/>
        <w:rPr>
          <w:rFonts w:asciiTheme="majorHAnsi" w:hAnsiTheme="majorHAnsi"/>
          <w:i/>
          <w:sz w:val="22"/>
          <w:szCs w:val="22"/>
        </w:rPr>
      </w:pPr>
      <w:r w:rsidRPr="004D4F00">
        <w:rPr>
          <w:rFonts w:asciiTheme="majorHAnsi" w:hAnsiTheme="majorHAnsi"/>
          <w:i/>
          <w:sz w:val="22"/>
          <w:szCs w:val="22"/>
        </w:rPr>
        <w:t>dolgotrajnem dajanju zdravil</w:t>
      </w:r>
      <w:r>
        <w:rPr>
          <w:rFonts w:asciiTheme="majorHAnsi" w:hAnsiTheme="majorHAnsi"/>
          <w:i/>
          <w:sz w:val="22"/>
          <w:szCs w:val="22"/>
        </w:rPr>
        <w:t xml:space="preserve">. Vsakih </w:t>
      </w:r>
      <w:r w:rsidRPr="004D4F00">
        <w:rPr>
          <w:rFonts w:asciiTheme="majorHAnsi" w:hAnsiTheme="majorHAnsi"/>
          <w:i/>
          <w:sz w:val="22"/>
          <w:szCs w:val="22"/>
        </w:rPr>
        <w:t xml:space="preserve"> 12 mesec</w:t>
      </w:r>
      <w:r>
        <w:rPr>
          <w:rFonts w:asciiTheme="majorHAnsi" w:hAnsiTheme="majorHAnsi"/>
          <w:i/>
          <w:sz w:val="22"/>
          <w:szCs w:val="22"/>
        </w:rPr>
        <w:t xml:space="preserve">ev je potrebno </w:t>
      </w:r>
      <w:r w:rsidRPr="004D4F00">
        <w:rPr>
          <w:rFonts w:asciiTheme="majorHAnsi" w:hAnsiTheme="majorHAnsi"/>
          <w:i/>
          <w:sz w:val="22"/>
          <w:szCs w:val="22"/>
        </w:rPr>
        <w:t xml:space="preserve"> pooblastilo obnovi</w:t>
      </w:r>
      <w:r>
        <w:rPr>
          <w:rFonts w:asciiTheme="majorHAnsi" w:hAnsiTheme="majorHAnsi"/>
          <w:i/>
          <w:sz w:val="22"/>
          <w:szCs w:val="22"/>
        </w:rPr>
        <w:t>ti.</w:t>
      </w:r>
    </w:p>
    <w:p w:rsidR="00187663" w:rsidRDefault="00187663" w:rsidP="00187663">
      <w:pPr>
        <w:pStyle w:val="Default"/>
        <w:jc w:val="center"/>
        <w:rPr>
          <w:rFonts w:asciiTheme="majorHAnsi" w:hAnsiTheme="majorHAnsi"/>
          <w:b/>
          <w:i/>
          <w:sz w:val="22"/>
          <w:szCs w:val="22"/>
        </w:rPr>
      </w:pPr>
      <w:r>
        <w:rPr>
          <w:rFonts w:asciiTheme="majorHAnsi" w:hAnsiTheme="majorHAnsi"/>
          <w:b/>
          <w:i/>
          <w:sz w:val="22"/>
          <w:szCs w:val="22"/>
        </w:rPr>
        <w:t>43</w:t>
      </w:r>
      <w:r w:rsidRPr="004D4F00">
        <w:rPr>
          <w:rFonts w:asciiTheme="majorHAnsi" w:hAnsiTheme="majorHAnsi"/>
          <w:b/>
          <w:i/>
          <w:sz w:val="22"/>
          <w:szCs w:val="22"/>
        </w:rPr>
        <w:t xml:space="preserve"> člen</w:t>
      </w:r>
    </w:p>
    <w:p w:rsidR="00187663" w:rsidRPr="004D4F00" w:rsidRDefault="00187663" w:rsidP="00187663">
      <w:pPr>
        <w:pStyle w:val="Default"/>
        <w:jc w:val="center"/>
        <w:rPr>
          <w:rFonts w:asciiTheme="majorHAnsi" w:hAnsiTheme="majorHAnsi"/>
          <w:b/>
          <w:i/>
          <w:sz w:val="22"/>
          <w:szCs w:val="22"/>
        </w:rPr>
      </w:pPr>
    </w:p>
    <w:p w:rsidR="00187663" w:rsidRDefault="00187663" w:rsidP="00187663">
      <w:pPr>
        <w:pStyle w:val="Default"/>
        <w:rPr>
          <w:rFonts w:asciiTheme="majorHAnsi" w:hAnsiTheme="majorHAnsi"/>
          <w:i/>
          <w:sz w:val="22"/>
          <w:szCs w:val="22"/>
        </w:rPr>
      </w:pPr>
      <w:r w:rsidRPr="004D4F00">
        <w:rPr>
          <w:rFonts w:asciiTheme="majorHAnsi" w:hAnsiTheme="majorHAnsi"/>
          <w:i/>
          <w:sz w:val="22"/>
          <w:szCs w:val="22"/>
        </w:rPr>
        <w:t>Vrtec pooblasti eno ali več strokovnih delavcev, ki bodo dajale zdravilo konkretnemu otroku in ki so zato usposobljene in seznanjene tudi z mogočimi spremljajočimi učinki zdravila ter ukrepanjem.</w:t>
      </w:r>
    </w:p>
    <w:p w:rsidR="00187663" w:rsidRPr="004D4F00" w:rsidRDefault="00187663" w:rsidP="00187663">
      <w:pPr>
        <w:pStyle w:val="Default"/>
        <w:rPr>
          <w:rFonts w:asciiTheme="majorHAnsi" w:hAnsiTheme="majorHAnsi"/>
          <w:i/>
          <w:sz w:val="22"/>
          <w:szCs w:val="22"/>
        </w:rPr>
      </w:pPr>
    </w:p>
    <w:p w:rsidR="00187663" w:rsidRDefault="00187663" w:rsidP="00187663">
      <w:pPr>
        <w:pStyle w:val="Default"/>
        <w:jc w:val="center"/>
        <w:rPr>
          <w:rFonts w:asciiTheme="majorHAnsi" w:hAnsiTheme="majorHAnsi"/>
          <w:b/>
          <w:i/>
          <w:sz w:val="22"/>
          <w:szCs w:val="22"/>
        </w:rPr>
      </w:pPr>
      <w:r>
        <w:rPr>
          <w:rFonts w:asciiTheme="majorHAnsi" w:hAnsiTheme="majorHAnsi"/>
          <w:b/>
          <w:i/>
          <w:sz w:val="22"/>
          <w:szCs w:val="22"/>
        </w:rPr>
        <w:t>44</w:t>
      </w:r>
      <w:r w:rsidRPr="004D4F00">
        <w:rPr>
          <w:rFonts w:asciiTheme="majorHAnsi" w:hAnsiTheme="majorHAnsi"/>
          <w:b/>
          <w:i/>
          <w:sz w:val="22"/>
          <w:szCs w:val="22"/>
        </w:rPr>
        <w:t>. člen</w:t>
      </w:r>
    </w:p>
    <w:p w:rsidR="00187663" w:rsidRPr="004D4F00" w:rsidRDefault="00187663" w:rsidP="00187663">
      <w:pPr>
        <w:pStyle w:val="Default"/>
        <w:jc w:val="center"/>
        <w:rPr>
          <w:rFonts w:asciiTheme="majorHAnsi" w:hAnsiTheme="majorHAnsi"/>
          <w:b/>
          <w:i/>
          <w:sz w:val="22"/>
          <w:szCs w:val="22"/>
        </w:rPr>
      </w:pPr>
    </w:p>
    <w:p w:rsidR="00187663" w:rsidRDefault="00187663" w:rsidP="00187663">
      <w:pPr>
        <w:pStyle w:val="Default"/>
        <w:rPr>
          <w:rFonts w:asciiTheme="majorHAnsi" w:hAnsiTheme="majorHAnsi"/>
          <w:i/>
          <w:sz w:val="22"/>
          <w:szCs w:val="22"/>
        </w:rPr>
      </w:pPr>
      <w:r w:rsidRPr="004D4F00">
        <w:rPr>
          <w:rFonts w:asciiTheme="majorHAnsi" w:hAnsiTheme="majorHAnsi"/>
          <w:i/>
          <w:sz w:val="22"/>
          <w:szCs w:val="22"/>
        </w:rPr>
        <w:t>O morebitni napaki ali zapletu je potrebno takoj obvesti starše in zdravnika.</w:t>
      </w:r>
    </w:p>
    <w:p w:rsidR="00187663" w:rsidRPr="004D4F00" w:rsidRDefault="00187663" w:rsidP="00187663">
      <w:pPr>
        <w:pStyle w:val="Default"/>
        <w:rPr>
          <w:rFonts w:asciiTheme="majorHAnsi" w:hAnsiTheme="majorHAnsi"/>
          <w:i/>
          <w:sz w:val="22"/>
          <w:szCs w:val="22"/>
        </w:rPr>
      </w:pPr>
    </w:p>
    <w:p w:rsidR="00187663" w:rsidRDefault="00187663" w:rsidP="00187663">
      <w:pPr>
        <w:pStyle w:val="Default"/>
        <w:jc w:val="center"/>
        <w:rPr>
          <w:rFonts w:asciiTheme="majorHAnsi" w:hAnsiTheme="majorHAnsi"/>
          <w:b/>
          <w:i/>
          <w:sz w:val="22"/>
          <w:szCs w:val="22"/>
        </w:rPr>
      </w:pPr>
      <w:r>
        <w:rPr>
          <w:rFonts w:asciiTheme="majorHAnsi" w:hAnsiTheme="majorHAnsi"/>
          <w:b/>
          <w:i/>
          <w:sz w:val="22"/>
          <w:szCs w:val="22"/>
        </w:rPr>
        <w:t>45.</w:t>
      </w:r>
      <w:r w:rsidRPr="004D4F00">
        <w:rPr>
          <w:rFonts w:asciiTheme="majorHAnsi" w:hAnsiTheme="majorHAnsi"/>
          <w:b/>
          <w:i/>
          <w:sz w:val="22"/>
          <w:szCs w:val="22"/>
        </w:rPr>
        <w:t xml:space="preserve"> člen</w:t>
      </w:r>
    </w:p>
    <w:p w:rsidR="00187663" w:rsidRPr="004D4F00" w:rsidRDefault="00187663" w:rsidP="00187663">
      <w:pPr>
        <w:pStyle w:val="Default"/>
        <w:jc w:val="center"/>
        <w:rPr>
          <w:rFonts w:asciiTheme="majorHAnsi" w:hAnsiTheme="majorHAnsi"/>
          <w:b/>
          <w:i/>
          <w:sz w:val="22"/>
          <w:szCs w:val="22"/>
        </w:rPr>
      </w:pPr>
    </w:p>
    <w:p w:rsidR="00187663" w:rsidRPr="004D4F00" w:rsidRDefault="00187663" w:rsidP="00187663">
      <w:pPr>
        <w:pStyle w:val="Default"/>
        <w:rPr>
          <w:rFonts w:asciiTheme="majorHAnsi" w:hAnsiTheme="majorHAnsi"/>
          <w:i/>
          <w:sz w:val="22"/>
          <w:szCs w:val="22"/>
        </w:rPr>
      </w:pPr>
      <w:r w:rsidRPr="004D4F00">
        <w:rPr>
          <w:rFonts w:asciiTheme="majorHAnsi" w:hAnsiTheme="majorHAnsi"/>
          <w:i/>
          <w:sz w:val="22"/>
          <w:szCs w:val="22"/>
        </w:rPr>
        <w:t>Zdravilo mora biti za čas pooblastila skladno z navodili proizvajalca, ločeno od drugih izdelkov in zunaj</w:t>
      </w:r>
      <w:r>
        <w:rPr>
          <w:rFonts w:asciiTheme="majorHAnsi" w:hAnsiTheme="majorHAnsi"/>
          <w:i/>
          <w:sz w:val="22"/>
          <w:szCs w:val="22"/>
        </w:rPr>
        <w:t xml:space="preserve"> dosega otrok.</w:t>
      </w:r>
    </w:p>
    <w:p w:rsidR="00187663" w:rsidRDefault="00187663" w:rsidP="00187663">
      <w:pPr>
        <w:pStyle w:val="Default"/>
        <w:rPr>
          <w:rFonts w:asciiTheme="majorHAnsi" w:hAnsiTheme="majorHAnsi"/>
          <w:i/>
          <w:sz w:val="22"/>
          <w:szCs w:val="22"/>
        </w:rPr>
      </w:pPr>
    </w:p>
    <w:p w:rsidR="00187663" w:rsidRDefault="00187663" w:rsidP="00187663">
      <w:pPr>
        <w:pStyle w:val="Default"/>
        <w:rPr>
          <w:rFonts w:asciiTheme="majorHAnsi" w:hAnsiTheme="majorHAnsi"/>
          <w:i/>
          <w:sz w:val="22"/>
          <w:szCs w:val="22"/>
        </w:rPr>
      </w:pPr>
    </w:p>
    <w:p w:rsidR="00187663" w:rsidRDefault="00187663" w:rsidP="00187663">
      <w:pPr>
        <w:pStyle w:val="Default"/>
        <w:rPr>
          <w:rFonts w:asciiTheme="majorHAnsi" w:hAnsiTheme="majorHAnsi"/>
          <w:i/>
          <w:sz w:val="22"/>
          <w:szCs w:val="22"/>
        </w:rPr>
      </w:pPr>
    </w:p>
    <w:p w:rsidR="00187663" w:rsidRDefault="00187663" w:rsidP="00187663">
      <w:pPr>
        <w:pStyle w:val="Default"/>
        <w:rPr>
          <w:rFonts w:asciiTheme="majorHAnsi" w:hAnsiTheme="majorHAnsi"/>
          <w:i/>
          <w:sz w:val="22"/>
          <w:szCs w:val="22"/>
        </w:rPr>
      </w:pPr>
    </w:p>
    <w:p w:rsidR="00187663" w:rsidRDefault="00187663" w:rsidP="00187663">
      <w:pPr>
        <w:pStyle w:val="Default"/>
        <w:rPr>
          <w:rFonts w:asciiTheme="majorHAnsi" w:hAnsiTheme="majorHAnsi"/>
          <w:i/>
          <w:sz w:val="22"/>
          <w:szCs w:val="22"/>
        </w:rPr>
      </w:pPr>
    </w:p>
    <w:p w:rsidR="00187663" w:rsidRDefault="00187663" w:rsidP="00187663">
      <w:pPr>
        <w:pStyle w:val="Default"/>
        <w:rPr>
          <w:rFonts w:asciiTheme="majorHAnsi" w:hAnsiTheme="majorHAnsi"/>
          <w:i/>
          <w:sz w:val="22"/>
          <w:szCs w:val="22"/>
        </w:rPr>
      </w:pPr>
    </w:p>
    <w:p w:rsidR="00187663" w:rsidRDefault="00187663" w:rsidP="00187663">
      <w:pPr>
        <w:pStyle w:val="Default"/>
        <w:rPr>
          <w:rFonts w:asciiTheme="majorHAnsi" w:hAnsiTheme="majorHAnsi"/>
          <w:i/>
          <w:sz w:val="22"/>
          <w:szCs w:val="22"/>
        </w:rPr>
      </w:pPr>
    </w:p>
    <w:p w:rsidR="00187663" w:rsidRDefault="00187663" w:rsidP="00187663">
      <w:pPr>
        <w:pStyle w:val="Default"/>
        <w:rPr>
          <w:rFonts w:asciiTheme="majorHAnsi" w:hAnsiTheme="majorHAnsi"/>
          <w:i/>
          <w:sz w:val="22"/>
          <w:szCs w:val="22"/>
        </w:rPr>
      </w:pPr>
    </w:p>
    <w:p w:rsidR="00187663" w:rsidRDefault="00187663" w:rsidP="00187663">
      <w:pPr>
        <w:pStyle w:val="Default"/>
        <w:rPr>
          <w:rFonts w:asciiTheme="majorHAnsi" w:hAnsiTheme="majorHAnsi"/>
          <w:i/>
          <w:sz w:val="22"/>
          <w:szCs w:val="22"/>
        </w:rPr>
      </w:pPr>
    </w:p>
    <w:p w:rsidR="00187663" w:rsidRDefault="00187663" w:rsidP="00187663">
      <w:pPr>
        <w:pStyle w:val="Default"/>
        <w:rPr>
          <w:rFonts w:asciiTheme="majorHAnsi" w:hAnsiTheme="majorHAnsi"/>
          <w:i/>
          <w:sz w:val="22"/>
          <w:szCs w:val="22"/>
        </w:rPr>
      </w:pPr>
    </w:p>
    <w:p w:rsidR="00187663" w:rsidRDefault="00187663" w:rsidP="00187663">
      <w:pPr>
        <w:pStyle w:val="Default"/>
        <w:jc w:val="center"/>
        <w:rPr>
          <w:rFonts w:asciiTheme="majorHAnsi" w:hAnsiTheme="majorHAnsi"/>
          <w:b/>
          <w:bCs/>
          <w:i/>
          <w:sz w:val="22"/>
          <w:szCs w:val="22"/>
        </w:rPr>
      </w:pPr>
      <w:r w:rsidRPr="00C32772">
        <w:rPr>
          <w:rFonts w:asciiTheme="majorHAnsi" w:hAnsiTheme="majorHAnsi"/>
          <w:b/>
          <w:bCs/>
          <w:i/>
          <w:sz w:val="22"/>
          <w:szCs w:val="22"/>
        </w:rPr>
        <w:t>XI. DOLŽNOSTI STARŠEV</w:t>
      </w:r>
    </w:p>
    <w:p w:rsidR="00187663" w:rsidRDefault="00187663" w:rsidP="00187663">
      <w:pPr>
        <w:pStyle w:val="Default"/>
        <w:rPr>
          <w:rFonts w:asciiTheme="majorHAnsi" w:hAnsiTheme="majorHAnsi"/>
          <w:i/>
          <w:sz w:val="22"/>
          <w:szCs w:val="22"/>
        </w:rPr>
      </w:pPr>
    </w:p>
    <w:p w:rsidR="00187663" w:rsidRPr="00C32772" w:rsidRDefault="00187663" w:rsidP="00187663">
      <w:pPr>
        <w:pStyle w:val="Default"/>
        <w:rPr>
          <w:rFonts w:asciiTheme="majorHAnsi" w:hAnsiTheme="majorHAnsi"/>
          <w:i/>
          <w:sz w:val="22"/>
          <w:szCs w:val="22"/>
        </w:rPr>
      </w:pPr>
    </w:p>
    <w:p w:rsidR="00187663" w:rsidRPr="00A02292" w:rsidRDefault="00187663" w:rsidP="00187663">
      <w:pPr>
        <w:pStyle w:val="Default"/>
        <w:jc w:val="center"/>
        <w:rPr>
          <w:rFonts w:asciiTheme="majorHAnsi" w:hAnsiTheme="majorHAnsi"/>
          <w:b/>
          <w:i/>
          <w:sz w:val="22"/>
          <w:szCs w:val="22"/>
        </w:rPr>
      </w:pPr>
      <w:r>
        <w:rPr>
          <w:rFonts w:asciiTheme="majorHAnsi" w:hAnsiTheme="majorHAnsi"/>
          <w:b/>
          <w:i/>
          <w:sz w:val="22"/>
          <w:szCs w:val="22"/>
        </w:rPr>
        <w:t>46</w:t>
      </w:r>
      <w:r w:rsidRPr="00A02292">
        <w:rPr>
          <w:rFonts w:asciiTheme="majorHAnsi" w:hAnsiTheme="majorHAnsi"/>
          <w:b/>
          <w:i/>
          <w:sz w:val="22"/>
          <w:szCs w:val="22"/>
        </w:rPr>
        <w:t>. člen</w:t>
      </w:r>
    </w:p>
    <w:p w:rsidR="00187663" w:rsidRDefault="00187663" w:rsidP="00187663">
      <w:pPr>
        <w:pStyle w:val="Default"/>
        <w:rPr>
          <w:rFonts w:asciiTheme="majorHAnsi" w:hAnsiTheme="majorHAnsi"/>
          <w:i/>
          <w:sz w:val="22"/>
          <w:szCs w:val="22"/>
        </w:rPr>
      </w:pPr>
    </w:p>
    <w:p w:rsidR="00187663" w:rsidRDefault="00187663" w:rsidP="00187663">
      <w:pPr>
        <w:pStyle w:val="Default"/>
        <w:rPr>
          <w:rFonts w:asciiTheme="majorHAnsi" w:hAnsiTheme="majorHAnsi"/>
          <w:i/>
          <w:sz w:val="22"/>
          <w:szCs w:val="22"/>
        </w:rPr>
      </w:pPr>
      <w:r>
        <w:rPr>
          <w:rFonts w:asciiTheme="majorHAnsi" w:hAnsiTheme="majorHAnsi"/>
          <w:i/>
          <w:sz w:val="22"/>
          <w:szCs w:val="22"/>
        </w:rPr>
        <w:t>Starši otrok so dolž</w:t>
      </w:r>
      <w:r w:rsidRPr="00C32772">
        <w:rPr>
          <w:rFonts w:asciiTheme="majorHAnsi" w:hAnsiTheme="majorHAnsi"/>
          <w:i/>
          <w:sz w:val="22"/>
          <w:szCs w:val="22"/>
        </w:rPr>
        <w:t>ni spoštovati določila Pravilnika o varnosti otrok in navodila vzgojiteljev, ki se nanašajo na varnost otrok v vrtcu.</w:t>
      </w:r>
    </w:p>
    <w:p w:rsidR="00187663" w:rsidRDefault="00187663" w:rsidP="00187663">
      <w:pPr>
        <w:pStyle w:val="Default"/>
        <w:rPr>
          <w:rFonts w:asciiTheme="majorHAnsi" w:hAnsiTheme="majorHAnsi"/>
          <w:i/>
          <w:sz w:val="22"/>
          <w:szCs w:val="22"/>
        </w:rPr>
      </w:pPr>
    </w:p>
    <w:p w:rsidR="00187663" w:rsidRPr="00A02292" w:rsidRDefault="00187663" w:rsidP="00187663">
      <w:pPr>
        <w:pStyle w:val="Default"/>
        <w:jc w:val="center"/>
        <w:rPr>
          <w:rFonts w:asciiTheme="majorHAnsi" w:hAnsiTheme="majorHAnsi"/>
          <w:b/>
          <w:i/>
          <w:sz w:val="22"/>
          <w:szCs w:val="22"/>
        </w:rPr>
      </w:pPr>
      <w:r>
        <w:rPr>
          <w:rFonts w:asciiTheme="majorHAnsi" w:hAnsiTheme="majorHAnsi"/>
          <w:b/>
          <w:i/>
          <w:sz w:val="22"/>
          <w:szCs w:val="22"/>
        </w:rPr>
        <w:t>47</w:t>
      </w:r>
      <w:r w:rsidRPr="00A02292">
        <w:rPr>
          <w:rFonts w:asciiTheme="majorHAnsi" w:hAnsiTheme="majorHAnsi"/>
          <w:b/>
          <w:i/>
          <w:sz w:val="22"/>
          <w:szCs w:val="22"/>
        </w:rPr>
        <w:t>. člen</w:t>
      </w:r>
    </w:p>
    <w:p w:rsidR="00187663" w:rsidRDefault="00187663" w:rsidP="00187663">
      <w:pPr>
        <w:pStyle w:val="Default"/>
        <w:rPr>
          <w:rFonts w:asciiTheme="majorHAnsi" w:hAnsiTheme="majorHAnsi"/>
          <w:i/>
          <w:sz w:val="22"/>
          <w:szCs w:val="22"/>
        </w:rPr>
      </w:pPr>
    </w:p>
    <w:p w:rsidR="00187663" w:rsidRDefault="00187663" w:rsidP="00187663">
      <w:pPr>
        <w:pStyle w:val="Default"/>
        <w:rPr>
          <w:rFonts w:asciiTheme="majorHAnsi" w:hAnsiTheme="majorHAnsi"/>
          <w:i/>
          <w:sz w:val="22"/>
          <w:szCs w:val="22"/>
        </w:rPr>
      </w:pPr>
      <w:r>
        <w:rPr>
          <w:rFonts w:asciiTheme="majorHAnsi" w:hAnsiTheme="majorHAnsi"/>
          <w:i/>
          <w:sz w:val="22"/>
          <w:szCs w:val="22"/>
        </w:rPr>
        <w:t>Starši so dolž</w:t>
      </w:r>
      <w:r w:rsidRPr="00C32772">
        <w:rPr>
          <w:rFonts w:asciiTheme="majorHAnsi" w:hAnsiTheme="majorHAnsi"/>
          <w:i/>
          <w:sz w:val="22"/>
          <w:szCs w:val="22"/>
        </w:rPr>
        <w:t xml:space="preserve">ni voditi v vrtec zdravega otroka in brez stvari in predmetov, ki bi ogrozile njegovo zdravje oziroma zdravje in varnost drugih otrok. </w:t>
      </w:r>
    </w:p>
    <w:p w:rsidR="00187663" w:rsidRDefault="00187663" w:rsidP="00187663">
      <w:pPr>
        <w:pStyle w:val="Default"/>
        <w:rPr>
          <w:rFonts w:asciiTheme="majorHAnsi" w:hAnsiTheme="majorHAnsi"/>
          <w:i/>
          <w:sz w:val="22"/>
          <w:szCs w:val="22"/>
        </w:rPr>
      </w:pPr>
      <w:r>
        <w:rPr>
          <w:rFonts w:asciiTheme="majorHAnsi" w:hAnsiTheme="majorHAnsi"/>
          <w:i/>
          <w:sz w:val="22"/>
          <w:szCs w:val="22"/>
        </w:rPr>
        <w:t>Starši so dolžni primerno letnemu času obleči  in obuti otroke ter upoštevati nasvete vzgojiteljev v primeru aktivnosti otrok izven vrtca.</w:t>
      </w:r>
    </w:p>
    <w:p w:rsidR="00187663" w:rsidRDefault="00187663" w:rsidP="00187663">
      <w:pPr>
        <w:pStyle w:val="Default"/>
        <w:rPr>
          <w:rFonts w:asciiTheme="majorHAnsi" w:hAnsiTheme="majorHAnsi"/>
          <w:i/>
          <w:sz w:val="22"/>
          <w:szCs w:val="22"/>
        </w:rPr>
      </w:pPr>
    </w:p>
    <w:p w:rsidR="00187663" w:rsidRDefault="00187663" w:rsidP="00187663">
      <w:pPr>
        <w:pStyle w:val="Default"/>
        <w:jc w:val="center"/>
        <w:rPr>
          <w:rFonts w:asciiTheme="majorHAnsi" w:hAnsiTheme="majorHAnsi"/>
          <w:b/>
          <w:i/>
          <w:sz w:val="22"/>
          <w:szCs w:val="22"/>
        </w:rPr>
      </w:pPr>
      <w:r>
        <w:rPr>
          <w:rFonts w:asciiTheme="majorHAnsi" w:hAnsiTheme="majorHAnsi"/>
          <w:b/>
          <w:i/>
          <w:sz w:val="22"/>
          <w:szCs w:val="22"/>
        </w:rPr>
        <w:t>48</w:t>
      </w:r>
      <w:r w:rsidRPr="00A02292">
        <w:rPr>
          <w:rFonts w:asciiTheme="majorHAnsi" w:hAnsiTheme="majorHAnsi"/>
          <w:b/>
          <w:i/>
          <w:sz w:val="22"/>
          <w:szCs w:val="22"/>
        </w:rPr>
        <w:t>. člen</w:t>
      </w:r>
    </w:p>
    <w:p w:rsidR="00187663" w:rsidRPr="00A02292" w:rsidRDefault="00187663" w:rsidP="00187663">
      <w:pPr>
        <w:pStyle w:val="Default"/>
        <w:jc w:val="center"/>
        <w:rPr>
          <w:rFonts w:asciiTheme="majorHAnsi" w:hAnsiTheme="majorHAnsi"/>
          <w:b/>
          <w:i/>
          <w:sz w:val="22"/>
          <w:szCs w:val="22"/>
        </w:rPr>
      </w:pPr>
    </w:p>
    <w:p w:rsidR="00187663" w:rsidRDefault="00187663" w:rsidP="00187663">
      <w:pPr>
        <w:rPr>
          <w:rFonts w:asciiTheme="majorHAnsi" w:hAnsiTheme="majorHAnsi"/>
        </w:rPr>
      </w:pPr>
      <w:r>
        <w:rPr>
          <w:rFonts w:asciiTheme="majorHAnsi" w:hAnsiTheme="majorHAnsi"/>
        </w:rPr>
        <w:t>Starši so dolžni vzgojitelje ali drugo osebje vrtca opozoriti na otrokove posebnosti, bolezni ali bolezenska stanja.</w:t>
      </w:r>
    </w:p>
    <w:p w:rsidR="00187663" w:rsidRDefault="00187663" w:rsidP="00187663">
      <w:pPr>
        <w:rPr>
          <w:rFonts w:asciiTheme="majorHAnsi" w:hAnsiTheme="majorHAnsi"/>
        </w:rPr>
      </w:pPr>
      <w:r w:rsidRPr="00C32772">
        <w:rPr>
          <w:rFonts w:asciiTheme="majorHAnsi" w:hAnsiTheme="majorHAnsi"/>
        </w:rPr>
        <w:t>Če otrok zboli in ga starš</w:t>
      </w:r>
      <w:r>
        <w:rPr>
          <w:rFonts w:asciiTheme="majorHAnsi" w:hAnsiTheme="majorHAnsi"/>
        </w:rPr>
        <w:t>i ne pripeljejo v vrtec, so dolž</w:t>
      </w:r>
      <w:r w:rsidRPr="00C32772">
        <w:rPr>
          <w:rFonts w:asciiTheme="majorHAnsi" w:hAnsiTheme="majorHAnsi"/>
        </w:rPr>
        <w:t xml:space="preserve">ni </w:t>
      </w:r>
      <w:r>
        <w:rPr>
          <w:rFonts w:asciiTheme="majorHAnsi" w:hAnsiTheme="majorHAnsi"/>
        </w:rPr>
        <w:t xml:space="preserve"> še isti dan </w:t>
      </w:r>
      <w:r w:rsidRPr="00C32772">
        <w:rPr>
          <w:rFonts w:asciiTheme="majorHAnsi" w:hAnsiTheme="majorHAnsi"/>
        </w:rPr>
        <w:t xml:space="preserve">sporočiti vzrok odsotnosti. </w:t>
      </w:r>
    </w:p>
    <w:p w:rsidR="00187663" w:rsidRDefault="00187663" w:rsidP="00187663">
      <w:pPr>
        <w:rPr>
          <w:rFonts w:asciiTheme="majorHAnsi" w:hAnsiTheme="majorHAnsi"/>
        </w:rPr>
      </w:pPr>
      <w:r>
        <w:rPr>
          <w:rFonts w:asciiTheme="majorHAnsi" w:hAnsiTheme="majorHAnsi"/>
        </w:rPr>
        <w:t>Starši so dolžni posredovati vrtcu  zahtevane podatke in njihove spremembe, predpisane listine, pooblastila in drugo, kar omogoča lažje in varnejše delo vzgojiteljev in varnost otrok.</w:t>
      </w:r>
    </w:p>
    <w:p w:rsidR="00187663" w:rsidRDefault="00187663" w:rsidP="00187663">
      <w:pPr>
        <w:rPr>
          <w:rFonts w:asciiTheme="majorHAnsi" w:hAnsiTheme="majorHAnsi"/>
        </w:rPr>
      </w:pPr>
    </w:p>
    <w:p w:rsidR="00187663" w:rsidRPr="00A02292" w:rsidRDefault="00187663" w:rsidP="00187663">
      <w:pPr>
        <w:jc w:val="center"/>
        <w:rPr>
          <w:rFonts w:asciiTheme="majorHAnsi" w:hAnsiTheme="majorHAnsi"/>
          <w:b/>
        </w:rPr>
      </w:pPr>
      <w:r>
        <w:rPr>
          <w:rFonts w:asciiTheme="majorHAnsi" w:hAnsiTheme="majorHAnsi"/>
          <w:b/>
        </w:rPr>
        <w:t>49</w:t>
      </w:r>
      <w:r w:rsidRPr="00A02292">
        <w:rPr>
          <w:rFonts w:asciiTheme="majorHAnsi" w:hAnsiTheme="majorHAnsi"/>
          <w:b/>
        </w:rPr>
        <w:t>. člen</w:t>
      </w:r>
    </w:p>
    <w:p w:rsidR="00187663" w:rsidRDefault="00187663" w:rsidP="00187663">
      <w:pPr>
        <w:rPr>
          <w:rFonts w:asciiTheme="majorHAnsi" w:hAnsiTheme="majorHAnsi"/>
        </w:rPr>
      </w:pPr>
    </w:p>
    <w:p w:rsidR="00187663" w:rsidRDefault="00187663" w:rsidP="00187663">
      <w:pPr>
        <w:rPr>
          <w:rFonts w:asciiTheme="majorHAnsi" w:hAnsiTheme="majorHAnsi"/>
        </w:rPr>
      </w:pPr>
      <w:r>
        <w:rPr>
          <w:rFonts w:asciiTheme="majorHAnsi" w:hAnsiTheme="majorHAnsi"/>
        </w:rPr>
        <w:t>Starši so dolž</w:t>
      </w:r>
      <w:r w:rsidRPr="00C32772">
        <w:rPr>
          <w:rFonts w:asciiTheme="majorHAnsi" w:hAnsiTheme="majorHAnsi"/>
        </w:rPr>
        <w:t xml:space="preserve">ni skrbeti za otrokovo osebno higieno in higieno oblačil. </w:t>
      </w:r>
    </w:p>
    <w:p w:rsidR="00187663" w:rsidRDefault="00187663" w:rsidP="00187663">
      <w:pPr>
        <w:rPr>
          <w:rFonts w:asciiTheme="majorHAnsi" w:hAnsiTheme="majorHAnsi"/>
        </w:rPr>
      </w:pPr>
      <w:r>
        <w:rPr>
          <w:rFonts w:asciiTheme="majorHAnsi" w:hAnsiTheme="majorHAnsi"/>
        </w:rPr>
        <w:t>V primeru opozoril s strani vzgojiteljev ali drugih delavcev vrtca v zvezi s tem, so dolžni poskrbeti, da se omenjeno stanje čim prej odpravi.</w:t>
      </w:r>
    </w:p>
    <w:p w:rsidR="00187663" w:rsidRDefault="00187663" w:rsidP="00187663">
      <w:pPr>
        <w:rPr>
          <w:rFonts w:asciiTheme="majorHAnsi" w:hAnsiTheme="majorHAnsi"/>
        </w:rPr>
      </w:pPr>
    </w:p>
    <w:p w:rsidR="00187663" w:rsidRPr="00A02292" w:rsidRDefault="00187663" w:rsidP="00187663">
      <w:pPr>
        <w:jc w:val="center"/>
        <w:rPr>
          <w:rFonts w:asciiTheme="majorHAnsi" w:hAnsiTheme="majorHAnsi"/>
          <w:b/>
        </w:rPr>
      </w:pPr>
      <w:r>
        <w:rPr>
          <w:rFonts w:asciiTheme="majorHAnsi" w:hAnsiTheme="majorHAnsi"/>
          <w:b/>
        </w:rPr>
        <w:t>50</w:t>
      </w:r>
      <w:r w:rsidRPr="00A02292">
        <w:rPr>
          <w:rFonts w:asciiTheme="majorHAnsi" w:hAnsiTheme="majorHAnsi"/>
          <w:b/>
        </w:rPr>
        <w:t>. člen</w:t>
      </w:r>
    </w:p>
    <w:p w:rsidR="00187663" w:rsidRDefault="00187663" w:rsidP="00187663">
      <w:pPr>
        <w:rPr>
          <w:rFonts w:asciiTheme="majorHAnsi" w:hAnsiTheme="majorHAnsi"/>
        </w:rPr>
      </w:pPr>
    </w:p>
    <w:p w:rsidR="00187663" w:rsidRDefault="00187663" w:rsidP="00187663">
      <w:pPr>
        <w:rPr>
          <w:rFonts w:asciiTheme="majorHAnsi" w:hAnsiTheme="majorHAnsi"/>
        </w:rPr>
      </w:pPr>
      <w:r>
        <w:rPr>
          <w:rFonts w:asciiTheme="majorHAnsi" w:hAnsiTheme="majorHAnsi"/>
        </w:rPr>
        <w:t>Starši so dolžni podpisati in odgovornim osebam vrtca predložiti zahtevana pooblastila in druga pisna navodila za posebne oz. predpisane posebne okoliščine. Vzgojitelji niso dolžni ravnati v skladu  s tem Pravilnikom, če nimajo pisnega dovoljenja, pooblastila staršev za določena, predpisana ravnanja, zato za posledice ne prevzemajo odgovornosti.</w:t>
      </w:r>
    </w:p>
    <w:p w:rsidR="00187663" w:rsidRDefault="00187663" w:rsidP="00187663">
      <w:pPr>
        <w:rPr>
          <w:rFonts w:asciiTheme="majorHAnsi" w:hAnsiTheme="majorHAnsi"/>
        </w:rPr>
      </w:pPr>
    </w:p>
    <w:p w:rsidR="00187663" w:rsidRDefault="00187663" w:rsidP="00187663">
      <w:pPr>
        <w:rPr>
          <w:rFonts w:asciiTheme="majorHAnsi" w:hAnsiTheme="majorHAnsi"/>
        </w:rPr>
      </w:pPr>
    </w:p>
    <w:p w:rsidR="00187663" w:rsidRPr="00181A7F" w:rsidRDefault="00187663" w:rsidP="00187663">
      <w:pPr>
        <w:jc w:val="center"/>
        <w:rPr>
          <w:rFonts w:asciiTheme="majorHAnsi" w:hAnsiTheme="majorHAnsi"/>
          <w:b/>
        </w:rPr>
      </w:pPr>
      <w:r>
        <w:rPr>
          <w:rFonts w:asciiTheme="majorHAnsi" w:hAnsiTheme="majorHAnsi"/>
          <w:b/>
        </w:rPr>
        <w:t xml:space="preserve">XII    </w:t>
      </w:r>
      <w:r w:rsidRPr="00181A7F">
        <w:rPr>
          <w:rFonts w:asciiTheme="majorHAnsi" w:hAnsiTheme="majorHAnsi"/>
          <w:b/>
        </w:rPr>
        <w:t>DRUGE DOLOČBE</w:t>
      </w:r>
    </w:p>
    <w:p w:rsidR="00187663" w:rsidRDefault="00187663" w:rsidP="00187663">
      <w:pPr>
        <w:rPr>
          <w:rFonts w:asciiTheme="majorHAnsi" w:hAnsiTheme="majorHAnsi"/>
        </w:rPr>
      </w:pPr>
    </w:p>
    <w:p w:rsidR="00187663" w:rsidRPr="00A02292" w:rsidRDefault="00187663" w:rsidP="00187663">
      <w:pPr>
        <w:jc w:val="center"/>
        <w:rPr>
          <w:rFonts w:asciiTheme="majorHAnsi" w:hAnsiTheme="majorHAnsi"/>
          <w:b/>
        </w:rPr>
      </w:pPr>
      <w:r>
        <w:rPr>
          <w:rFonts w:asciiTheme="majorHAnsi" w:hAnsiTheme="majorHAnsi"/>
          <w:b/>
        </w:rPr>
        <w:t>51</w:t>
      </w:r>
      <w:r w:rsidRPr="00A02292">
        <w:rPr>
          <w:rFonts w:asciiTheme="majorHAnsi" w:hAnsiTheme="majorHAnsi"/>
          <w:b/>
        </w:rPr>
        <w:t>. člen</w:t>
      </w:r>
    </w:p>
    <w:p w:rsidR="00187663" w:rsidRDefault="00187663" w:rsidP="00187663">
      <w:pPr>
        <w:rPr>
          <w:rFonts w:asciiTheme="majorHAnsi" w:hAnsiTheme="majorHAnsi"/>
        </w:rPr>
      </w:pPr>
    </w:p>
    <w:p w:rsidR="00187663" w:rsidRDefault="00187663" w:rsidP="00187663">
      <w:pPr>
        <w:rPr>
          <w:rFonts w:asciiTheme="majorHAnsi" w:hAnsiTheme="majorHAnsi"/>
        </w:rPr>
      </w:pPr>
      <w:r>
        <w:rPr>
          <w:rFonts w:asciiTheme="majorHAnsi" w:hAnsiTheme="majorHAnsi"/>
        </w:rPr>
        <w:t>Določbe tega Pravilnika se spreminjajo na enak način, kot je bil sprejet Pravilnik.</w:t>
      </w:r>
    </w:p>
    <w:p w:rsidR="00187663" w:rsidRDefault="00187663" w:rsidP="00187663">
      <w:pPr>
        <w:rPr>
          <w:rFonts w:asciiTheme="majorHAnsi" w:hAnsiTheme="majorHAnsi"/>
        </w:rPr>
      </w:pPr>
      <w:r>
        <w:rPr>
          <w:rFonts w:asciiTheme="majorHAnsi" w:hAnsiTheme="majorHAnsi"/>
        </w:rPr>
        <w:t>Z vsebino Pravilnika se seznanijo vsi zaposleni, straši in Svet staršev.</w:t>
      </w:r>
    </w:p>
    <w:p w:rsidR="00187663" w:rsidRDefault="00187663" w:rsidP="00187663">
      <w:pPr>
        <w:rPr>
          <w:rFonts w:asciiTheme="majorHAnsi" w:hAnsiTheme="majorHAnsi"/>
        </w:rPr>
      </w:pPr>
    </w:p>
    <w:p w:rsidR="00187663" w:rsidRDefault="00187663" w:rsidP="00187663">
      <w:pPr>
        <w:rPr>
          <w:rFonts w:asciiTheme="majorHAnsi" w:hAnsiTheme="majorHAnsi"/>
        </w:rPr>
      </w:pPr>
    </w:p>
    <w:p w:rsidR="00187663" w:rsidRDefault="00187663" w:rsidP="00187663">
      <w:pPr>
        <w:rPr>
          <w:rFonts w:asciiTheme="majorHAnsi" w:hAnsiTheme="majorHAnsi"/>
        </w:rPr>
      </w:pPr>
    </w:p>
    <w:p w:rsidR="00187663" w:rsidRDefault="00187663" w:rsidP="00187663">
      <w:pPr>
        <w:rPr>
          <w:rFonts w:asciiTheme="majorHAnsi" w:hAnsiTheme="majorHAnsi"/>
        </w:rPr>
      </w:pPr>
    </w:p>
    <w:p w:rsidR="00187663" w:rsidRDefault="00187663" w:rsidP="00187663">
      <w:pPr>
        <w:rPr>
          <w:rFonts w:asciiTheme="majorHAnsi" w:hAnsiTheme="majorHAnsi"/>
        </w:rPr>
      </w:pPr>
    </w:p>
    <w:p w:rsidR="00187663" w:rsidRDefault="00187663" w:rsidP="00187663">
      <w:pPr>
        <w:rPr>
          <w:rFonts w:asciiTheme="majorHAnsi" w:hAnsiTheme="majorHAnsi"/>
        </w:rPr>
      </w:pPr>
      <w:r w:rsidRPr="00C32772">
        <w:rPr>
          <w:rFonts w:asciiTheme="majorHAnsi" w:hAnsiTheme="majorHAnsi"/>
        </w:rPr>
        <w:t xml:space="preserve">Ta pravilnik </w:t>
      </w:r>
      <w:r>
        <w:rPr>
          <w:rFonts w:asciiTheme="majorHAnsi" w:hAnsiTheme="majorHAnsi"/>
        </w:rPr>
        <w:t xml:space="preserve"> sprejme ravnateljica OŠ Mokronog, veljati pa </w:t>
      </w:r>
      <w:r w:rsidRPr="00C32772">
        <w:rPr>
          <w:rFonts w:asciiTheme="majorHAnsi" w:hAnsiTheme="majorHAnsi"/>
        </w:rPr>
        <w:t>začne osmi dan po objavi na oglasni</w:t>
      </w:r>
      <w:r>
        <w:rPr>
          <w:rFonts w:asciiTheme="majorHAnsi" w:hAnsiTheme="majorHAnsi"/>
        </w:rPr>
        <w:t xml:space="preserve"> </w:t>
      </w:r>
      <w:r w:rsidRPr="00C32772">
        <w:rPr>
          <w:rFonts w:asciiTheme="majorHAnsi" w:hAnsiTheme="majorHAnsi"/>
        </w:rPr>
        <w:t>desk</w:t>
      </w:r>
      <w:r>
        <w:rPr>
          <w:rFonts w:asciiTheme="majorHAnsi" w:hAnsiTheme="majorHAnsi"/>
        </w:rPr>
        <w:t>i  vrtca.</w:t>
      </w:r>
      <w:r w:rsidRPr="00C32772">
        <w:rPr>
          <w:rFonts w:asciiTheme="majorHAnsi" w:hAnsiTheme="majorHAnsi"/>
        </w:rPr>
        <w:t xml:space="preserve"> </w:t>
      </w:r>
    </w:p>
    <w:p w:rsidR="00187663" w:rsidRDefault="00187663" w:rsidP="00187663">
      <w:pPr>
        <w:rPr>
          <w:rFonts w:asciiTheme="majorHAnsi" w:hAnsiTheme="majorHAnsi"/>
        </w:rPr>
      </w:pPr>
    </w:p>
    <w:p w:rsidR="00187663" w:rsidRDefault="00187663" w:rsidP="00187663">
      <w:pPr>
        <w:rPr>
          <w:rFonts w:asciiTheme="majorHAnsi" w:hAnsiTheme="majorHAnsi"/>
        </w:rPr>
      </w:pPr>
    </w:p>
    <w:p w:rsidR="00187663" w:rsidRDefault="00187663" w:rsidP="00187663">
      <w:pPr>
        <w:rPr>
          <w:rFonts w:asciiTheme="majorHAnsi" w:hAnsiTheme="majorHAnsi"/>
        </w:rPr>
      </w:pPr>
      <w:r>
        <w:rPr>
          <w:rFonts w:asciiTheme="majorHAnsi" w:hAnsiTheme="majorHAnsi"/>
        </w:rPr>
        <w:t>Datum: 1. 9. 2022                                                            Ravnateljica:  Zvonimira Kostrevc</w:t>
      </w:r>
    </w:p>
    <w:p w:rsidR="00E21FD5" w:rsidRDefault="00E21FD5"/>
    <w:sectPr w:rsidR="00E21FD5" w:rsidSect="00187663">
      <w:headerReference w:type="default" r:id="rId7"/>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CF3" w:rsidRDefault="00305CF3" w:rsidP="00187663">
      <w:pPr>
        <w:spacing w:line="240" w:lineRule="auto"/>
      </w:pPr>
      <w:r>
        <w:separator/>
      </w:r>
    </w:p>
  </w:endnote>
  <w:endnote w:type="continuationSeparator" w:id="0">
    <w:p w:rsidR="00305CF3" w:rsidRDefault="00305CF3" w:rsidP="0018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CF3" w:rsidRDefault="00305CF3" w:rsidP="00187663">
      <w:pPr>
        <w:spacing w:line="240" w:lineRule="auto"/>
      </w:pPr>
      <w:r>
        <w:separator/>
      </w:r>
    </w:p>
  </w:footnote>
  <w:footnote w:type="continuationSeparator" w:id="0">
    <w:p w:rsidR="00305CF3" w:rsidRDefault="00305CF3" w:rsidP="0018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663" w:rsidRPr="009C6CB0" w:rsidRDefault="00187663" w:rsidP="00187663">
    <w:pPr>
      <w:pStyle w:val="Glava"/>
      <w:jc w:val="center"/>
      <w:rPr>
        <w:b/>
        <w:color w:val="00B0F0"/>
      </w:rPr>
    </w:pPr>
    <w:r w:rsidRPr="009C6CB0">
      <w:rPr>
        <w:b/>
        <w:color w:val="00B0F0"/>
      </w:rPr>
      <w:t>PRAVILNIK O VARNOSTI OTROK V VRTCIH</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1B91"/>
    <w:multiLevelType w:val="hybridMultilevel"/>
    <w:tmpl w:val="B628B42C"/>
    <w:lvl w:ilvl="0" w:tplc="CBAE66CA">
      <w:start w:val="1"/>
      <w:numFmt w:val="upp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1" w15:restartNumberingAfterBreak="0">
    <w:nsid w:val="4B26328A"/>
    <w:multiLevelType w:val="hybridMultilevel"/>
    <w:tmpl w:val="15828D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663"/>
    <w:rsid w:val="00187663"/>
    <w:rsid w:val="00305CF3"/>
    <w:rsid w:val="007B6567"/>
    <w:rsid w:val="009C6CB0"/>
    <w:rsid w:val="00E21F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4FC8A"/>
  <w15:chartTrackingRefBased/>
  <w15:docId w15:val="{132BD67A-B03E-47F4-A98F-0E01C25C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87663"/>
    <w:pPr>
      <w:spacing w:after="0" w:line="276" w:lineRule="auto"/>
    </w:pPr>
    <w:rPr>
      <w:rFonts w:ascii="Cambria" w:hAnsi="Cambria"/>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187663"/>
    <w:pPr>
      <w:autoSpaceDE w:val="0"/>
      <w:autoSpaceDN w:val="0"/>
      <w:adjustRightInd w:val="0"/>
      <w:spacing w:after="0" w:line="240" w:lineRule="auto"/>
    </w:pPr>
    <w:rPr>
      <w:rFonts w:ascii="Times New Roman" w:hAnsi="Times New Roman" w:cs="Times New Roman"/>
      <w:color w:val="000000"/>
      <w:sz w:val="24"/>
      <w:szCs w:val="24"/>
    </w:rPr>
  </w:style>
  <w:style w:type="character" w:styleId="Pripombasklic">
    <w:name w:val="annotation reference"/>
    <w:basedOn w:val="Privzetapisavaodstavka"/>
    <w:uiPriority w:val="99"/>
    <w:semiHidden/>
    <w:unhideWhenUsed/>
    <w:rsid w:val="00187663"/>
    <w:rPr>
      <w:sz w:val="16"/>
      <w:szCs w:val="16"/>
    </w:rPr>
  </w:style>
  <w:style w:type="paragraph" w:styleId="Glava">
    <w:name w:val="header"/>
    <w:basedOn w:val="Navaden"/>
    <w:link w:val="GlavaZnak"/>
    <w:uiPriority w:val="99"/>
    <w:unhideWhenUsed/>
    <w:rsid w:val="00187663"/>
    <w:pPr>
      <w:tabs>
        <w:tab w:val="center" w:pos="4536"/>
        <w:tab w:val="right" w:pos="9072"/>
      </w:tabs>
      <w:spacing w:line="240" w:lineRule="auto"/>
    </w:pPr>
  </w:style>
  <w:style w:type="character" w:customStyle="1" w:styleId="GlavaZnak">
    <w:name w:val="Glava Znak"/>
    <w:basedOn w:val="Privzetapisavaodstavka"/>
    <w:link w:val="Glava"/>
    <w:uiPriority w:val="99"/>
    <w:rsid w:val="00187663"/>
    <w:rPr>
      <w:rFonts w:ascii="Cambria" w:hAnsi="Cambria"/>
      <w:i/>
    </w:rPr>
  </w:style>
  <w:style w:type="paragraph" w:styleId="Noga">
    <w:name w:val="footer"/>
    <w:basedOn w:val="Navaden"/>
    <w:link w:val="NogaZnak"/>
    <w:uiPriority w:val="99"/>
    <w:unhideWhenUsed/>
    <w:rsid w:val="00187663"/>
    <w:pPr>
      <w:tabs>
        <w:tab w:val="center" w:pos="4536"/>
        <w:tab w:val="right" w:pos="9072"/>
      </w:tabs>
      <w:spacing w:line="240" w:lineRule="auto"/>
    </w:pPr>
  </w:style>
  <w:style w:type="character" w:customStyle="1" w:styleId="NogaZnak">
    <w:name w:val="Noga Znak"/>
    <w:basedOn w:val="Privzetapisavaodstavka"/>
    <w:link w:val="Noga"/>
    <w:uiPriority w:val="99"/>
    <w:rsid w:val="00187663"/>
    <w:rPr>
      <w:rFonts w:ascii="Cambria" w:hAnsi="Cambria"/>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2885</Words>
  <Characters>16450</Characters>
  <Application>Microsoft Office Word</Application>
  <DocSecurity>0</DocSecurity>
  <Lines>137</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dc:creator>
  <cp:keywords/>
  <dc:description/>
  <cp:lastModifiedBy>Polona</cp:lastModifiedBy>
  <cp:revision>3</cp:revision>
  <cp:lastPrinted>2022-11-15T11:47:00Z</cp:lastPrinted>
  <dcterms:created xsi:type="dcterms:W3CDTF">2022-11-15T11:21:00Z</dcterms:created>
  <dcterms:modified xsi:type="dcterms:W3CDTF">2022-11-15T11:47:00Z</dcterms:modified>
</cp:coreProperties>
</file>